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1E" w:rsidRDefault="00114C37" w:rsidP="00820A3B">
      <w:pPr>
        <w:pStyle w:val="1Huvudrubrik"/>
      </w:pPr>
      <w:bookmarkStart w:id="0" w:name="_GoBack"/>
      <w:bookmarkEnd w:id="0"/>
      <w:r>
        <w:t>Arkivbeskrivning</w:t>
      </w:r>
    </w:p>
    <w:p w:rsidR="00114C37" w:rsidRPr="00114C37" w:rsidRDefault="00114C37" w:rsidP="00114C37">
      <w:r>
        <w:t>Storfors kommun, kommunstyrelsen.</w:t>
      </w:r>
    </w:p>
    <w:p w:rsidR="00114C37" w:rsidRDefault="00114C37" w:rsidP="00114C37">
      <w:pPr>
        <w:pStyle w:val="2Mellanrubrik"/>
      </w:pPr>
      <w:r>
        <w:t>Organisation och verksamhet</w:t>
      </w:r>
    </w:p>
    <w:p w:rsidR="00114C37" w:rsidRDefault="00114C37" w:rsidP="00114C37">
      <w:r>
        <w:t>Kommunstyrelsen består av 9 ledamöter och 9</w:t>
      </w:r>
      <w:r w:rsidRPr="00847382">
        <w:t xml:space="preserve"> ersättare.</w:t>
      </w:r>
      <w:r>
        <w:t xml:space="preserve"> Kommunstyrelsen leder och samordnar kommunens angelägenheter, och har uppsikt över hela kommunkoncernen. </w:t>
      </w:r>
    </w:p>
    <w:p w:rsidR="00114C37" w:rsidRDefault="00114C37" w:rsidP="00114C37">
      <w:pPr>
        <w:pStyle w:val="3Underrubrik"/>
      </w:pPr>
      <w:r>
        <w:t>Kommunledning</w:t>
      </w:r>
    </w:p>
    <w:p w:rsidR="00114C37" w:rsidRDefault="00114C37" w:rsidP="00114C37">
      <w:r w:rsidRPr="00114C37">
        <w:t xml:space="preserve">Kommunledningens </w:t>
      </w:r>
      <w:r w:rsidRPr="00E50568">
        <w:t xml:space="preserve">arbete är inriktat på strategier, samordning, stöd och utvärdering i ett övergripande perspektiv. </w:t>
      </w:r>
      <w:r>
        <w:t xml:space="preserve">Kommunledningen ska </w:t>
      </w:r>
      <w:r w:rsidRPr="007855A4">
        <w:t xml:space="preserve">leda verksamheten så att politiskt fastställda mål uppnås. </w:t>
      </w:r>
    </w:p>
    <w:p w:rsidR="00114C37" w:rsidRPr="007855A4" w:rsidRDefault="00114C37" w:rsidP="00114C37">
      <w:pPr>
        <w:pStyle w:val="3Underrubrik"/>
      </w:pPr>
      <w:r>
        <w:t>Stab</w:t>
      </w:r>
    </w:p>
    <w:p w:rsidR="00114C37" w:rsidRDefault="00114C37" w:rsidP="00114C37">
      <w:r>
        <w:t xml:space="preserve">I kommunens stab finns funktioner för verksamhetsstöd, ekonomi-hantering, personalärenden, information, ärendeberedning och administration samlade. </w:t>
      </w:r>
    </w:p>
    <w:p w:rsidR="00114C37" w:rsidRPr="007855A4" w:rsidRDefault="00114C37" w:rsidP="00114C37">
      <w:pPr>
        <w:pStyle w:val="3Underrubrik"/>
      </w:pPr>
      <w:r w:rsidRPr="00114C37">
        <w:t>Fastighet, gata, park VA</w:t>
      </w:r>
    </w:p>
    <w:p w:rsidR="00114C37" w:rsidRDefault="00114C37" w:rsidP="00114C37">
      <w:r w:rsidRPr="00114C37">
        <w:t>Fastighet, gata, park VA</w:t>
      </w:r>
      <w:r>
        <w:t xml:space="preserve"> </w:t>
      </w:r>
      <w:r w:rsidRPr="007855A4">
        <w:t>ansvarar för verksamhetsområdena fastigheter/lokaler, gatu- och väghållning, parker, grönområden, lek- och idrottsplatser, vatten och avlopp, avfallshantering, lokalvård, kost</w:t>
      </w:r>
      <w:r>
        <w:t>.</w:t>
      </w:r>
    </w:p>
    <w:p w:rsidR="00114C37" w:rsidRDefault="00114C37" w:rsidP="00114C37">
      <w:pPr>
        <w:pStyle w:val="3Underrubrik"/>
      </w:pPr>
      <w:r w:rsidRPr="00003815">
        <w:t xml:space="preserve">Kultur och fritid </w:t>
      </w:r>
    </w:p>
    <w:p w:rsidR="00114C37" w:rsidRDefault="00114C37" w:rsidP="00114C37">
      <w:r w:rsidRPr="00114C37">
        <w:t>Kultur och fritid</w:t>
      </w:r>
      <w:r>
        <w:rPr>
          <w:b/>
        </w:rPr>
        <w:t xml:space="preserve"> </w:t>
      </w:r>
      <w:r>
        <w:t>ansvarar för verksamhetsområdena folkbibliotek, kulturverkstad</w:t>
      </w:r>
      <w:r w:rsidRPr="007855A4">
        <w:t xml:space="preserve">, allmän kulturverksamhet, fritidsgårdsverksamhet, stöd till föreningar och studieförbund </w:t>
      </w:r>
      <w:r>
        <w:t>samt folkhälsoarbete.</w:t>
      </w:r>
    </w:p>
    <w:p w:rsidR="00114C37" w:rsidRDefault="00114C37" w:rsidP="00114C37">
      <w:pPr>
        <w:pStyle w:val="3Underrubrik"/>
      </w:pPr>
      <w:r>
        <w:t>Skola</w:t>
      </w:r>
    </w:p>
    <w:p w:rsidR="00114C37" w:rsidRDefault="00114C37" w:rsidP="00114C37">
      <w:r>
        <w:t>Skola ansvarar för kommunens grundskolor, skolbarnomsorg, grundsärskolan, Komvux, SFI samt introduktionsprogrammen.</w:t>
      </w:r>
    </w:p>
    <w:p w:rsidR="00114C37" w:rsidRDefault="00114C37" w:rsidP="00114C37">
      <w:pPr>
        <w:pStyle w:val="3Underrubrik"/>
      </w:pPr>
      <w:r>
        <w:t>Förskola</w:t>
      </w:r>
    </w:p>
    <w:p w:rsidR="00114C37" w:rsidRDefault="00114C37" w:rsidP="00114C37">
      <w:r>
        <w:t>Förskola ansvarar för kommunens förskolor samt öppna förskolan.</w:t>
      </w:r>
    </w:p>
    <w:p w:rsidR="00114C37" w:rsidRDefault="00114C37" w:rsidP="00114C37">
      <w:pPr>
        <w:pStyle w:val="3Underrubrik"/>
      </w:pPr>
      <w:r>
        <w:t>LSS</w:t>
      </w:r>
    </w:p>
    <w:p w:rsidR="005F5ED5" w:rsidRPr="002938CB" w:rsidRDefault="005F5ED5" w:rsidP="005F5ED5">
      <w:r>
        <w:t xml:space="preserve">LSS- verksamheten tillgodoser de behov som har beslutats av kommunens LSS-handläggare alternativt handläggare vid försäkringskassan (assistansersättning). </w:t>
      </w:r>
    </w:p>
    <w:p w:rsidR="00114C37" w:rsidRDefault="00114C37" w:rsidP="00114C37">
      <w:pPr>
        <w:pStyle w:val="3Underrubrik"/>
      </w:pPr>
      <w:r>
        <w:lastRenderedPageBreak/>
        <w:t>IFO &amp; arbetsmarknad</w:t>
      </w:r>
    </w:p>
    <w:p w:rsidR="005F5ED5" w:rsidRDefault="005F5ED5" w:rsidP="00114C37">
      <w:r>
        <w:t>IFO ansvarar för råd- och stödinsatser för familj, barn, unga och vuxna samt ekonomiskt bistånd. Handläggning ensamkommande, LSS och bistånd ingår också i verksamheten men utförandet sker i kommunens andra verksamheter. Arbetsmarknad arbetar med arbetsmarknadsinsatser för att få en varaktig lösning för en egen försörjning för individer.</w:t>
      </w:r>
    </w:p>
    <w:p w:rsidR="005F5ED5" w:rsidRDefault="005F5ED5" w:rsidP="005F5ED5">
      <w:pPr>
        <w:pStyle w:val="3Underrubrik"/>
      </w:pPr>
      <w:r>
        <w:t>Kost och lokalvård</w:t>
      </w:r>
    </w:p>
    <w:p w:rsidR="005F5ED5" w:rsidRDefault="005F5ED5" w:rsidP="005F5ED5">
      <w:r>
        <w:t>Kost och lokalvård ansvarar för</w:t>
      </w:r>
      <w:r w:rsidRPr="00184DFF">
        <w:t xml:space="preserve"> centralköket och distributionsavdelningen som ser till att all varm mat körs direkt ut till alla de som ska äta den. Städavdelningen sköter städningen i</w:t>
      </w:r>
      <w:r>
        <w:t xml:space="preserve"> alla kommunala lokaler.</w:t>
      </w:r>
    </w:p>
    <w:p w:rsidR="005F5ED5" w:rsidRPr="00FD4307" w:rsidRDefault="005F5ED5" w:rsidP="005F5ED5">
      <w:pPr>
        <w:pStyle w:val="3Underrubrik"/>
      </w:pPr>
      <w:r>
        <w:t>Hemtjänst</w:t>
      </w:r>
    </w:p>
    <w:p w:rsidR="005F5ED5" w:rsidRDefault="005F5ED5" w:rsidP="00114C37">
      <w:r>
        <w:t>Enheten ger stöd i hemmet till kunder som fått olika insatser biståndsbedömda.</w:t>
      </w:r>
    </w:p>
    <w:p w:rsidR="005F5ED5" w:rsidRDefault="005F5ED5" w:rsidP="005F5ED5">
      <w:pPr>
        <w:pStyle w:val="3Underrubrik"/>
      </w:pPr>
      <w:r>
        <w:t>Särskilt boende</w:t>
      </w:r>
    </w:p>
    <w:p w:rsidR="005F5ED5" w:rsidRDefault="005F5ED5" w:rsidP="00114C37">
      <w:r>
        <w:t>Särskilda boenden är en boendeform för människor som har större behov av omvårdnad och inte klarar sig själv.</w:t>
      </w:r>
    </w:p>
    <w:p w:rsidR="005F5ED5" w:rsidRDefault="005F5ED5" w:rsidP="005F5ED5">
      <w:pPr>
        <w:pStyle w:val="3Underrubrik"/>
      </w:pPr>
      <w:r>
        <w:t>Hemsjukvård</w:t>
      </w:r>
    </w:p>
    <w:p w:rsidR="005F5ED5" w:rsidRPr="005F5ED5" w:rsidRDefault="005F5ED5" w:rsidP="005F5ED5">
      <w:r>
        <w:t>Hemsjukvård arbetar med vård i hemmen och på boenden med hjälp av sjuksköterskor, fysioterapeut och arbetsterapeut.</w:t>
      </w:r>
    </w:p>
    <w:p w:rsidR="005F5ED5" w:rsidRDefault="005F5ED5" w:rsidP="005F5ED5">
      <w:pPr>
        <w:pStyle w:val="3Underrubrik"/>
      </w:pPr>
      <w:r>
        <w:t>Integration</w:t>
      </w:r>
    </w:p>
    <w:p w:rsidR="00114C37" w:rsidRDefault="005F5ED5" w:rsidP="00114C37">
      <w:r>
        <w:t>Integration ansvarar för kommuners integration av nyanlända samt kommunens HVB-hem för ensamkommande barn.</w:t>
      </w:r>
    </w:p>
    <w:p w:rsidR="00114C37" w:rsidRPr="004B5B05" w:rsidRDefault="00114C37" w:rsidP="005F5ED5">
      <w:pPr>
        <w:pStyle w:val="2Mellanrubrik"/>
      </w:pPr>
      <w:r w:rsidRPr="004B5B05">
        <w:t>Register, förteckningar och sökhjälpmedel</w:t>
      </w:r>
    </w:p>
    <w:p w:rsidR="00114C37" w:rsidRDefault="00114C37" w:rsidP="005F5ED5">
      <w:pPr>
        <w:pStyle w:val="Liststycke"/>
        <w:numPr>
          <w:ilvl w:val="0"/>
          <w:numId w:val="26"/>
        </w:numPr>
      </w:pPr>
      <w:r>
        <w:t xml:space="preserve">W3D3, diariesystem. </w:t>
      </w:r>
    </w:p>
    <w:p w:rsidR="00114C37" w:rsidRDefault="00114C37" w:rsidP="005F5ED5">
      <w:pPr>
        <w:pStyle w:val="Liststycke"/>
        <w:numPr>
          <w:ilvl w:val="0"/>
          <w:numId w:val="26"/>
        </w:numPr>
      </w:pPr>
      <w:proofErr w:type="spellStart"/>
      <w:r>
        <w:t>MaxiMilia</w:t>
      </w:r>
      <w:proofErr w:type="spellEnd"/>
      <w:r>
        <w:t xml:space="preserve">, debitering av hemtjänstavgifter. </w:t>
      </w:r>
    </w:p>
    <w:p w:rsidR="00114C37" w:rsidRDefault="00114C37" w:rsidP="005F5ED5">
      <w:pPr>
        <w:pStyle w:val="Liststycke"/>
        <w:numPr>
          <w:ilvl w:val="0"/>
          <w:numId w:val="26"/>
        </w:numPr>
      </w:pPr>
      <w:r>
        <w:t xml:space="preserve">EDP, vatten och renhållning. </w:t>
      </w:r>
    </w:p>
    <w:p w:rsidR="00114C37" w:rsidRDefault="00114C37" w:rsidP="005F5ED5">
      <w:pPr>
        <w:pStyle w:val="Liststycke"/>
        <w:numPr>
          <w:ilvl w:val="0"/>
          <w:numId w:val="26"/>
        </w:numPr>
      </w:pPr>
      <w:proofErr w:type="spellStart"/>
      <w:r>
        <w:t>Economa</w:t>
      </w:r>
      <w:proofErr w:type="spellEnd"/>
      <w:r>
        <w:t xml:space="preserve"> </w:t>
      </w:r>
      <w:proofErr w:type="spellStart"/>
      <w:r>
        <w:t>Aditro</w:t>
      </w:r>
      <w:proofErr w:type="spellEnd"/>
      <w:r>
        <w:t xml:space="preserve">, ekonomisystem. </w:t>
      </w:r>
    </w:p>
    <w:p w:rsidR="00114C37" w:rsidRDefault="00114C37" w:rsidP="005F5ED5">
      <w:pPr>
        <w:pStyle w:val="Liststycke"/>
        <w:numPr>
          <w:ilvl w:val="0"/>
          <w:numId w:val="26"/>
        </w:numPr>
      </w:pPr>
      <w:proofErr w:type="spellStart"/>
      <w:r>
        <w:t>PersonecP</w:t>
      </w:r>
      <w:proofErr w:type="spellEnd"/>
      <w:r>
        <w:t>, PA och lönesystem.</w:t>
      </w:r>
    </w:p>
    <w:p w:rsidR="00114C37" w:rsidRDefault="00114C37" w:rsidP="005F5ED5">
      <w:pPr>
        <w:pStyle w:val="Liststycke"/>
        <w:numPr>
          <w:ilvl w:val="0"/>
          <w:numId w:val="26"/>
        </w:numPr>
      </w:pPr>
      <w:r>
        <w:t xml:space="preserve">WINLAS, LAS-beräkning. </w:t>
      </w:r>
    </w:p>
    <w:p w:rsidR="00114C37" w:rsidRDefault="00114C37" w:rsidP="005F5ED5">
      <w:pPr>
        <w:pStyle w:val="Liststycke"/>
        <w:numPr>
          <w:ilvl w:val="0"/>
          <w:numId w:val="26"/>
        </w:numPr>
      </w:pPr>
      <w:proofErr w:type="spellStart"/>
      <w:r>
        <w:t>Momentum</w:t>
      </w:r>
      <w:proofErr w:type="spellEnd"/>
      <w:r>
        <w:t xml:space="preserve"> PM, fastighetssystem. </w:t>
      </w:r>
    </w:p>
    <w:p w:rsidR="00114C37" w:rsidRDefault="00114C37" w:rsidP="005F5ED5">
      <w:pPr>
        <w:pStyle w:val="Liststycke"/>
        <w:numPr>
          <w:ilvl w:val="0"/>
          <w:numId w:val="26"/>
        </w:numPr>
      </w:pPr>
      <w:r>
        <w:t xml:space="preserve">Procapita BoU, förskola, skola. </w:t>
      </w:r>
    </w:p>
    <w:p w:rsidR="00114C37" w:rsidRDefault="00114C37" w:rsidP="005F5ED5">
      <w:pPr>
        <w:pStyle w:val="Liststycke"/>
        <w:numPr>
          <w:ilvl w:val="0"/>
          <w:numId w:val="26"/>
        </w:numPr>
      </w:pPr>
      <w:r>
        <w:t xml:space="preserve">Procapita </w:t>
      </w:r>
      <w:proofErr w:type="spellStart"/>
      <w:r>
        <w:t>IoF</w:t>
      </w:r>
      <w:proofErr w:type="spellEnd"/>
      <w:r>
        <w:t xml:space="preserve">, individ- och familjeomsorg, integration. </w:t>
      </w:r>
    </w:p>
    <w:p w:rsidR="00114C37" w:rsidRDefault="00114C37" w:rsidP="005F5ED5">
      <w:pPr>
        <w:pStyle w:val="Liststycke"/>
        <w:numPr>
          <w:ilvl w:val="0"/>
          <w:numId w:val="26"/>
        </w:numPr>
      </w:pPr>
      <w:r>
        <w:t xml:space="preserve">FRI, bokningssystem. </w:t>
      </w:r>
    </w:p>
    <w:p w:rsidR="00114C37" w:rsidRDefault="00114C37" w:rsidP="005F5ED5">
      <w:pPr>
        <w:pStyle w:val="Liststycke"/>
        <w:numPr>
          <w:ilvl w:val="0"/>
          <w:numId w:val="26"/>
        </w:numPr>
      </w:pPr>
      <w:r>
        <w:lastRenderedPageBreak/>
        <w:t xml:space="preserve">Book-it, bibliotekssystem. </w:t>
      </w:r>
    </w:p>
    <w:p w:rsidR="00114C37" w:rsidRDefault="00114C37" w:rsidP="005F5ED5">
      <w:pPr>
        <w:pStyle w:val="Liststycke"/>
        <w:numPr>
          <w:ilvl w:val="0"/>
          <w:numId w:val="26"/>
        </w:numPr>
      </w:pPr>
      <w:r>
        <w:t>R-CARD, passersystem</w:t>
      </w:r>
    </w:p>
    <w:p w:rsidR="00114C37" w:rsidRPr="00C06E12" w:rsidRDefault="00114C37" w:rsidP="005F5ED5">
      <w:pPr>
        <w:pStyle w:val="2Mellanrubrik"/>
      </w:pPr>
      <w:r w:rsidRPr="00C06E12">
        <w:t>Upplysningar om de allmänna handlingarna</w:t>
      </w:r>
    </w:p>
    <w:p w:rsidR="00114C37" w:rsidRDefault="00114C37" w:rsidP="00114C37">
      <w:r>
        <w:t>Respektive systemansvarig kan ge upplysningar om sökvägar till myndighetens handlingar, organisation etc.</w:t>
      </w:r>
    </w:p>
    <w:p w:rsidR="00114C37" w:rsidRPr="00F63E1D" w:rsidRDefault="00114C37" w:rsidP="005F5ED5">
      <w:pPr>
        <w:pStyle w:val="2Mellanrubrik"/>
      </w:pPr>
      <w:r w:rsidRPr="00F63E1D">
        <w:t>Bestämmelser om sekretess</w:t>
      </w:r>
    </w:p>
    <w:p w:rsidR="00114C37" w:rsidRDefault="00114C37" w:rsidP="00114C37">
      <w:r>
        <w:t>Sekretess tillämpas gällande t.ex. personalärenden och för upphandlingsärenden i enlighet med offentlighets- och sekretesslagen (SFS 2009:400).</w:t>
      </w:r>
    </w:p>
    <w:p w:rsidR="00114C37" w:rsidRPr="00F63E1D" w:rsidRDefault="00114C37" w:rsidP="005F5ED5">
      <w:pPr>
        <w:pStyle w:val="2Mellanrubrik"/>
      </w:pPr>
      <w:r w:rsidRPr="00F63E1D">
        <w:t>Uppgifter som myndigheten hämtar och lämnar till andra</w:t>
      </w:r>
    </w:p>
    <w:p w:rsidR="00114C37" w:rsidRDefault="00114C37" w:rsidP="00114C37">
      <w:r>
        <w:t>Se dokumenthanteringsplaner.</w:t>
      </w:r>
    </w:p>
    <w:p w:rsidR="00114C37" w:rsidRPr="00F63E1D" w:rsidRDefault="00114C37" w:rsidP="005F5ED5">
      <w:pPr>
        <w:pStyle w:val="2Mellanrubrik"/>
      </w:pPr>
      <w:r w:rsidRPr="00F63E1D">
        <w:t>Gallringsregler</w:t>
      </w:r>
    </w:p>
    <w:p w:rsidR="00114C37" w:rsidRDefault="00114C37" w:rsidP="00114C37">
      <w:r>
        <w:t xml:space="preserve">Allmänna handlingar får gallras i enlighet med arkivlagen (SFS 1999:305) och gallringen fastställs i dokumenthanteringsplaner för varje </w:t>
      </w:r>
      <w:r w:rsidR="005F5ED5">
        <w:t>enhet i organisationen</w:t>
      </w:r>
      <w:r>
        <w:t>.</w:t>
      </w:r>
    </w:p>
    <w:p w:rsidR="00114C37" w:rsidRPr="00F63E1D" w:rsidRDefault="00114C37" w:rsidP="005F5ED5">
      <w:pPr>
        <w:pStyle w:val="2Mellanrubrik"/>
      </w:pPr>
      <w:r w:rsidRPr="00F63E1D">
        <w:t>Arkivansvar</w:t>
      </w:r>
      <w:r>
        <w:t>ig</w:t>
      </w:r>
    </w:p>
    <w:p w:rsidR="00114C37" w:rsidRDefault="00114C37" w:rsidP="00114C37">
      <w:r>
        <w:t>Kommunchef</w:t>
      </w:r>
    </w:p>
    <w:p w:rsidR="00114C37" w:rsidRDefault="00114C37" w:rsidP="0090582B"/>
    <w:p w:rsidR="00C136B5" w:rsidRDefault="00C136B5" w:rsidP="0090582B"/>
    <w:sectPr w:rsidR="00C136B5" w:rsidSect="001E6F50">
      <w:headerReference w:type="default" r:id="rId8"/>
      <w:headerReference w:type="first" r:id="rId9"/>
      <w:pgSz w:w="11906" w:h="16838" w:code="9"/>
      <w:pgMar w:top="1418" w:right="1418" w:bottom="1418" w:left="1418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56" w:rsidRDefault="00D35156">
      <w:r>
        <w:separator/>
      </w:r>
    </w:p>
  </w:endnote>
  <w:endnote w:type="continuationSeparator" w:id="0">
    <w:p w:rsidR="00D35156" w:rsidRDefault="00D3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56" w:rsidRDefault="00D35156">
      <w:r>
        <w:separator/>
      </w:r>
    </w:p>
  </w:footnote>
  <w:footnote w:type="continuationSeparator" w:id="0">
    <w:p w:rsidR="00D35156" w:rsidRDefault="00D3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26"/>
      <w:gridCol w:w="3238"/>
      <w:gridCol w:w="2552"/>
      <w:gridCol w:w="2544"/>
    </w:tblGrid>
    <w:tr w:rsidR="000A2D64" w:rsidRPr="00855012" w:rsidTr="000A2D64">
      <w:trPr>
        <w:trHeight w:val="860"/>
      </w:trPr>
      <w:tc>
        <w:tcPr>
          <w:tcW w:w="726" w:type="dxa"/>
        </w:tcPr>
        <w:p w:rsidR="000A2D64" w:rsidRDefault="000A2D64" w:rsidP="000A2D64">
          <w:pPr>
            <w:pStyle w:val="Sidhuvud"/>
            <w:rPr>
              <w:b/>
              <w:noProof/>
              <w:sz w:val="20"/>
              <w:szCs w:val="20"/>
            </w:rPr>
          </w:pPr>
          <w:r w:rsidRPr="00AB06BB">
            <w:rPr>
              <w:b/>
              <w:noProof/>
              <w:sz w:val="20"/>
              <w:szCs w:val="20"/>
            </w:rPr>
            <w:drawing>
              <wp:inline distT="0" distB="0" distL="0" distR="0" wp14:anchorId="3F84D6CD" wp14:editId="663141D9">
                <wp:extent cx="324000" cy="396000"/>
                <wp:effectExtent l="0" t="0" r="0" b="4445"/>
                <wp:docPr id="2" name="Bildobjekt 2" descr="Kommun vapen_brev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 vapen_brevhuv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2D64" w:rsidRPr="00AB06BB" w:rsidRDefault="000A2D64" w:rsidP="000A2D64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3238" w:type="dxa"/>
        </w:tcPr>
        <w:p w:rsidR="000A2D64" w:rsidRPr="00DC4387" w:rsidRDefault="000A2D64" w:rsidP="000A2D64">
          <w:pPr>
            <w:pStyle w:val="Sidhuvud"/>
            <w:ind w:left="-113"/>
            <w:rPr>
              <w:rFonts w:ascii="Arial" w:hAnsi="Arial" w:cs="Arial"/>
              <w:b/>
              <w:spacing w:val="-12"/>
              <w:sz w:val="22"/>
              <w:szCs w:val="22"/>
            </w:rPr>
          </w:pPr>
          <w:r w:rsidRPr="00DC4387">
            <w:rPr>
              <w:rFonts w:ascii="Arial" w:hAnsi="Arial" w:cs="Arial"/>
              <w:b/>
              <w:spacing w:val="-12"/>
              <w:sz w:val="22"/>
              <w:szCs w:val="22"/>
            </w:rPr>
            <w:t>STORFORS</w:t>
          </w:r>
        </w:p>
        <w:p w:rsidR="000A2D64" w:rsidRPr="006B5725" w:rsidRDefault="000A2D64" w:rsidP="000A2D64">
          <w:pPr>
            <w:pStyle w:val="Sidhuvud"/>
            <w:ind w:left="-11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KOMMUN</w:t>
          </w:r>
        </w:p>
      </w:tc>
      <w:tc>
        <w:tcPr>
          <w:tcW w:w="2552" w:type="dxa"/>
        </w:tcPr>
        <w:p w:rsidR="000A2D64" w:rsidRPr="001E6F50" w:rsidRDefault="000A2D64" w:rsidP="000A2D64">
          <w:pPr>
            <w:pStyle w:val="5Sidhuvud"/>
            <w:rPr>
              <w:b/>
            </w:rPr>
          </w:pPr>
        </w:p>
      </w:tc>
      <w:tc>
        <w:tcPr>
          <w:tcW w:w="2544" w:type="dxa"/>
        </w:tcPr>
        <w:p w:rsidR="000A2D64" w:rsidRPr="00641DEC" w:rsidRDefault="000A2D64" w:rsidP="000A2D64">
          <w:pPr>
            <w:pStyle w:val="5Sidhuvud"/>
            <w:rPr>
              <w:b/>
            </w:rPr>
          </w:pPr>
          <w:r w:rsidRPr="00641DEC">
            <w:rPr>
              <w:b/>
            </w:rPr>
            <w:t xml:space="preserve">Sida </w:t>
          </w:r>
          <w:r w:rsidRPr="00641DEC">
            <w:rPr>
              <w:b/>
            </w:rPr>
            <w:fldChar w:fldCharType="begin"/>
          </w:r>
          <w:r w:rsidRPr="00641DEC">
            <w:rPr>
              <w:b/>
            </w:rPr>
            <w:instrText>PAGE  \* Arabic  \* MERGEFORMAT</w:instrText>
          </w:r>
          <w:r w:rsidRPr="00641DEC">
            <w:rPr>
              <w:b/>
            </w:rPr>
            <w:fldChar w:fldCharType="separate"/>
          </w:r>
          <w:r w:rsidR="0094111D">
            <w:rPr>
              <w:b/>
            </w:rPr>
            <w:t>2</w:t>
          </w:r>
          <w:r w:rsidRPr="00641DEC">
            <w:rPr>
              <w:b/>
            </w:rPr>
            <w:fldChar w:fldCharType="end"/>
          </w:r>
          <w:r w:rsidRPr="00641DEC">
            <w:rPr>
              <w:b/>
            </w:rPr>
            <w:t xml:space="preserve"> (</w:t>
          </w:r>
          <w:r w:rsidRPr="00641DEC">
            <w:rPr>
              <w:b/>
            </w:rPr>
            <w:fldChar w:fldCharType="begin"/>
          </w:r>
          <w:r w:rsidRPr="00641DEC">
            <w:rPr>
              <w:b/>
            </w:rPr>
            <w:instrText>NUMPAGES  \* Arabic  \* MERGEFORMAT</w:instrText>
          </w:r>
          <w:r w:rsidRPr="00641DEC">
            <w:rPr>
              <w:b/>
            </w:rPr>
            <w:fldChar w:fldCharType="separate"/>
          </w:r>
          <w:r w:rsidR="0094111D">
            <w:rPr>
              <w:b/>
            </w:rPr>
            <w:t>2</w:t>
          </w:r>
          <w:r w:rsidRPr="00641DEC">
            <w:rPr>
              <w:b/>
            </w:rPr>
            <w:fldChar w:fldCharType="end"/>
          </w:r>
          <w:r w:rsidRPr="00641DEC">
            <w:rPr>
              <w:b/>
            </w:rPr>
            <w:t>)</w:t>
          </w:r>
        </w:p>
      </w:tc>
    </w:tr>
  </w:tbl>
  <w:p w:rsidR="00DC4387" w:rsidRPr="006B5725" w:rsidRDefault="00DC4387" w:rsidP="006B57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5" w:rsidRDefault="003C3285">
    <w:pPr>
      <w:pStyle w:val="Sidhuvud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26"/>
      <w:gridCol w:w="3238"/>
      <w:gridCol w:w="2552"/>
      <w:gridCol w:w="2544"/>
    </w:tblGrid>
    <w:tr w:rsidR="00C136B5" w:rsidRPr="00855012" w:rsidTr="006556AB">
      <w:trPr>
        <w:trHeight w:val="276"/>
      </w:trPr>
      <w:tc>
        <w:tcPr>
          <w:tcW w:w="726" w:type="dxa"/>
          <w:vMerge w:val="restart"/>
        </w:tcPr>
        <w:p w:rsidR="00C136B5" w:rsidRDefault="00C136B5" w:rsidP="00C136B5">
          <w:pPr>
            <w:pStyle w:val="Sidhuvud"/>
            <w:rPr>
              <w:b/>
              <w:noProof/>
              <w:sz w:val="20"/>
              <w:szCs w:val="20"/>
            </w:rPr>
          </w:pPr>
          <w:r w:rsidRPr="00AB06BB">
            <w:rPr>
              <w:b/>
              <w:noProof/>
              <w:sz w:val="20"/>
              <w:szCs w:val="20"/>
            </w:rPr>
            <w:drawing>
              <wp:inline distT="0" distB="0" distL="0" distR="0" wp14:anchorId="5DD008FE" wp14:editId="10F5CF32">
                <wp:extent cx="324000" cy="396000"/>
                <wp:effectExtent l="0" t="0" r="0" b="4445"/>
                <wp:docPr id="1" name="Bildobjekt 1" descr="Kommun vapen_brev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 vapen_brevhuv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36B5" w:rsidRPr="00AB06BB" w:rsidRDefault="00C136B5" w:rsidP="00C136B5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3238" w:type="dxa"/>
          <w:vMerge w:val="restart"/>
        </w:tcPr>
        <w:p w:rsidR="00C136B5" w:rsidRPr="00DC4387" w:rsidRDefault="00C136B5" w:rsidP="00C136B5">
          <w:pPr>
            <w:pStyle w:val="Sidhuvud"/>
            <w:ind w:left="-113"/>
            <w:rPr>
              <w:rFonts w:ascii="Arial" w:hAnsi="Arial" w:cs="Arial"/>
              <w:b/>
              <w:spacing w:val="-12"/>
              <w:sz w:val="22"/>
              <w:szCs w:val="22"/>
            </w:rPr>
          </w:pPr>
          <w:r w:rsidRPr="00DC4387">
            <w:rPr>
              <w:rFonts w:ascii="Arial" w:hAnsi="Arial" w:cs="Arial"/>
              <w:b/>
              <w:spacing w:val="-12"/>
              <w:sz w:val="22"/>
              <w:szCs w:val="22"/>
            </w:rPr>
            <w:t>STORFORS</w:t>
          </w:r>
        </w:p>
        <w:p w:rsidR="00C136B5" w:rsidRPr="006B5725" w:rsidRDefault="00C136B5" w:rsidP="00C136B5">
          <w:pPr>
            <w:pStyle w:val="Sidhuvud"/>
            <w:ind w:left="-11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KOMMUN</w:t>
          </w:r>
        </w:p>
      </w:tc>
      <w:tc>
        <w:tcPr>
          <w:tcW w:w="2552" w:type="dxa"/>
        </w:tcPr>
        <w:p w:rsidR="00C136B5" w:rsidRPr="001B7C11" w:rsidRDefault="00114C37" w:rsidP="007013A7">
          <w:pPr>
            <w:pStyle w:val="5Sidhuvud"/>
            <w:rPr>
              <w:b/>
            </w:rPr>
          </w:pPr>
          <w:r>
            <w:rPr>
              <w:rStyle w:val="5SidhuvudChar"/>
              <w:b/>
            </w:rPr>
            <w:t>ARKIVBESKRIVNING</w:t>
          </w:r>
        </w:p>
      </w:tc>
      <w:tc>
        <w:tcPr>
          <w:tcW w:w="2544" w:type="dxa"/>
        </w:tcPr>
        <w:p w:rsidR="00C136B5" w:rsidRPr="00641DEC" w:rsidRDefault="00C136B5" w:rsidP="00C136B5">
          <w:pPr>
            <w:pStyle w:val="5Sidhuvud"/>
            <w:rPr>
              <w:b/>
            </w:rPr>
          </w:pPr>
          <w:r w:rsidRPr="00641DEC">
            <w:rPr>
              <w:b/>
            </w:rPr>
            <w:t xml:space="preserve">Sida </w:t>
          </w:r>
          <w:r w:rsidRPr="00641DEC">
            <w:rPr>
              <w:b/>
            </w:rPr>
            <w:fldChar w:fldCharType="begin"/>
          </w:r>
          <w:r w:rsidRPr="00641DEC">
            <w:rPr>
              <w:b/>
            </w:rPr>
            <w:instrText>PAGE  \* Arabic  \* MERGEFORMAT</w:instrText>
          </w:r>
          <w:r w:rsidRPr="00641DEC">
            <w:rPr>
              <w:b/>
            </w:rPr>
            <w:fldChar w:fldCharType="separate"/>
          </w:r>
          <w:r w:rsidR="0094111D">
            <w:rPr>
              <w:b/>
            </w:rPr>
            <w:t>1</w:t>
          </w:r>
          <w:r w:rsidRPr="00641DEC">
            <w:rPr>
              <w:b/>
            </w:rPr>
            <w:fldChar w:fldCharType="end"/>
          </w:r>
          <w:r w:rsidRPr="00641DEC">
            <w:rPr>
              <w:b/>
            </w:rPr>
            <w:t xml:space="preserve"> (</w:t>
          </w:r>
          <w:r w:rsidRPr="00641DEC">
            <w:rPr>
              <w:b/>
            </w:rPr>
            <w:fldChar w:fldCharType="begin"/>
          </w:r>
          <w:r w:rsidRPr="00641DEC">
            <w:rPr>
              <w:b/>
            </w:rPr>
            <w:instrText>NUMPAGES  \* Arabic  \* MERGEFORMAT</w:instrText>
          </w:r>
          <w:r w:rsidRPr="00641DEC">
            <w:rPr>
              <w:b/>
            </w:rPr>
            <w:fldChar w:fldCharType="separate"/>
          </w:r>
          <w:r w:rsidR="0094111D">
            <w:rPr>
              <w:b/>
            </w:rPr>
            <w:t>2</w:t>
          </w:r>
          <w:r w:rsidRPr="00641DEC">
            <w:rPr>
              <w:b/>
            </w:rPr>
            <w:fldChar w:fldCharType="end"/>
          </w:r>
          <w:r w:rsidRPr="00641DEC">
            <w:rPr>
              <w:b/>
            </w:rPr>
            <w:t>)</w:t>
          </w:r>
        </w:p>
      </w:tc>
    </w:tr>
    <w:tr w:rsidR="00C136B5" w:rsidRPr="00855012" w:rsidTr="006556AB">
      <w:trPr>
        <w:trHeight w:val="280"/>
      </w:trPr>
      <w:tc>
        <w:tcPr>
          <w:tcW w:w="726" w:type="dxa"/>
          <w:vMerge/>
        </w:tcPr>
        <w:p w:rsidR="00C136B5" w:rsidRPr="00AB06BB" w:rsidRDefault="00C136B5" w:rsidP="00C136B5">
          <w:pPr>
            <w:pStyle w:val="Sidhuvud"/>
            <w:rPr>
              <w:b/>
              <w:noProof/>
              <w:sz w:val="20"/>
              <w:szCs w:val="20"/>
            </w:rPr>
          </w:pPr>
        </w:p>
      </w:tc>
      <w:tc>
        <w:tcPr>
          <w:tcW w:w="3238" w:type="dxa"/>
          <w:vMerge/>
        </w:tcPr>
        <w:p w:rsidR="00C136B5" w:rsidRPr="00073C29" w:rsidRDefault="00C136B5" w:rsidP="00C136B5">
          <w:pPr>
            <w:pStyle w:val="Sidhuvud"/>
            <w:rPr>
              <w:rFonts w:ascii="Arial" w:hAnsi="Arial" w:cs="Arial"/>
              <w:b/>
              <w:spacing w:val="-12"/>
              <w:sz w:val="44"/>
              <w:szCs w:val="44"/>
            </w:rPr>
          </w:pPr>
        </w:p>
      </w:tc>
      <w:tc>
        <w:tcPr>
          <w:tcW w:w="2552" w:type="dxa"/>
        </w:tcPr>
        <w:p w:rsidR="00C136B5" w:rsidRPr="00641DEC" w:rsidRDefault="00C136B5" w:rsidP="00C136B5">
          <w:pPr>
            <w:pStyle w:val="5Sidhuvud"/>
            <w:rPr>
              <w:b/>
            </w:rPr>
          </w:pPr>
          <w:r w:rsidRPr="00641DEC">
            <w:rPr>
              <w:b/>
            </w:rPr>
            <w:t>Datum</w:t>
          </w:r>
        </w:p>
        <w:sdt>
          <w:sdtPr>
            <w:rPr>
              <w:szCs w:val="20"/>
            </w:rPr>
            <w:alias w:val="ange datum här (format xxxx-xx-xx)"/>
            <w:tag w:val="ange datum här (format xxxx-xx-xx)"/>
            <w:id w:val="1338107534"/>
          </w:sdtPr>
          <w:sdtEndPr/>
          <w:sdtContent>
            <w:p w:rsidR="00C136B5" w:rsidRPr="00AB06BB" w:rsidRDefault="00114C37" w:rsidP="00114C37">
              <w:pPr>
                <w:pStyle w:val="5Sidhuvud"/>
                <w:rPr>
                  <w:szCs w:val="20"/>
                </w:rPr>
              </w:pPr>
              <w:r>
                <w:rPr>
                  <w:szCs w:val="20"/>
                </w:rPr>
                <w:t>2016-09-14</w:t>
              </w:r>
            </w:p>
          </w:sdtContent>
        </w:sdt>
      </w:tc>
      <w:tc>
        <w:tcPr>
          <w:tcW w:w="2544" w:type="dxa"/>
        </w:tcPr>
        <w:p w:rsidR="00C136B5" w:rsidRDefault="00C91EC0" w:rsidP="0056796C">
          <w:pPr>
            <w:pStyle w:val="5Sidhuvud"/>
            <w:rPr>
              <w:b/>
              <w:szCs w:val="16"/>
            </w:rPr>
          </w:pPr>
          <w:r>
            <w:rPr>
              <w:b/>
              <w:szCs w:val="16"/>
            </w:rPr>
            <w:t>Dokumentansvarig</w:t>
          </w:r>
        </w:p>
        <w:sdt>
          <w:sdtPr>
            <w:rPr>
              <w:szCs w:val="20"/>
            </w:rPr>
            <w:alias w:val="ange dokumentansvarig"/>
            <w:tag w:val="ange dokumentansvarig"/>
            <w:id w:val="-1815709120"/>
          </w:sdtPr>
          <w:sdtEndPr/>
          <w:sdtContent>
            <w:p w:rsidR="00C91EC0" w:rsidRPr="00B62318" w:rsidRDefault="00114C37" w:rsidP="00114C37">
              <w:pPr>
                <w:pStyle w:val="5Sidhuvud"/>
                <w:rPr>
                  <w:szCs w:val="20"/>
                </w:rPr>
              </w:pPr>
              <w:r>
                <w:rPr>
                  <w:szCs w:val="20"/>
                </w:rPr>
                <w:t>Processtödjare</w:t>
              </w:r>
            </w:p>
          </w:sdtContent>
        </w:sdt>
      </w:tc>
    </w:tr>
    <w:tr w:rsidR="00C136B5" w:rsidRPr="00855012" w:rsidTr="006556AB">
      <w:trPr>
        <w:trHeight w:val="430"/>
      </w:trPr>
      <w:tc>
        <w:tcPr>
          <w:tcW w:w="9060" w:type="dxa"/>
          <w:gridSpan w:val="4"/>
        </w:tcPr>
        <w:p w:rsidR="00C136B5" w:rsidRPr="00C91EC0" w:rsidRDefault="0094111D" w:rsidP="00114C37">
          <w:pPr>
            <w:pStyle w:val="5Sidhuvud"/>
          </w:pPr>
          <w:sdt>
            <w:sdtPr>
              <w:rPr>
                <w:b/>
              </w:rPr>
              <w:alias w:val="Ange arbetsplats, ex: HEMTJÄNST, TEKNISK DRIFT"/>
              <w:id w:val="1142157889"/>
              <w:text/>
            </w:sdtPr>
            <w:sdtEndPr/>
            <w:sdtContent>
              <w:r w:rsidR="00114C37">
                <w:rPr>
                  <w:b/>
                </w:rPr>
                <w:t>STAB</w:t>
              </w:r>
            </w:sdtContent>
          </w:sdt>
          <w:r w:rsidR="00C136B5">
            <w:tab/>
          </w:r>
          <w:r w:rsidR="00C136B5" w:rsidRPr="001E6F50">
            <w:rPr>
              <w:spacing w:val="-12"/>
              <w:szCs w:val="20"/>
            </w:rPr>
            <w:tab/>
          </w:r>
          <w:r w:rsidR="00C136B5">
            <w:rPr>
              <w:spacing w:val="-12"/>
              <w:szCs w:val="20"/>
            </w:rPr>
            <w:tab/>
          </w:r>
        </w:p>
      </w:tc>
    </w:tr>
  </w:tbl>
  <w:p w:rsidR="001E6F50" w:rsidRPr="006B5725" w:rsidRDefault="001E6F50" w:rsidP="00E94A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38A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A6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0E3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52F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34C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8F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A03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04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068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6063"/>
    <w:multiLevelType w:val="multilevel"/>
    <w:tmpl w:val="7A0A4A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044173C6"/>
    <w:multiLevelType w:val="hybridMultilevel"/>
    <w:tmpl w:val="DAF0DBF6"/>
    <w:lvl w:ilvl="0" w:tplc="0D385D76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A042EF"/>
    <w:multiLevelType w:val="hybridMultilevel"/>
    <w:tmpl w:val="A15E1146"/>
    <w:lvl w:ilvl="0" w:tplc="AC10652C">
      <w:start w:val="2016"/>
      <w:numFmt w:val="bullet"/>
      <w:lvlText w:val="-"/>
      <w:lvlJc w:val="left"/>
      <w:pPr>
        <w:ind w:left="720" w:hanging="360"/>
      </w:pPr>
      <w:rPr>
        <w:rFonts w:ascii="Franklin Gothic Demi Cond" w:eastAsia="Times New Roman" w:hAnsi="Franklin Gothic Demi C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703B4"/>
    <w:multiLevelType w:val="hybridMultilevel"/>
    <w:tmpl w:val="DA1E2B84"/>
    <w:lvl w:ilvl="0" w:tplc="0A944D8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A37"/>
    <w:multiLevelType w:val="multilevel"/>
    <w:tmpl w:val="EF6830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2EEC5980"/>
    <w:multiLevelType w:val="multilevel"/>
    <w:tmpl w:val="7DF23E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331C02B6"/>
    <w:multiLevelType w:val="multilevel"/>
    <w:tmpl w:val="9E98C6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7" w15:restartNumberingAfterBreak="0">
    <w:nsid w:val="3F8A49FF"/>
    <w:multiLevelType w:val="hybridMultilevel"/>
    <w:tmpl w:val="7B889B9E"/>
    <w:lvl w:ilvl="0" w:tplc="79841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21423"/>
    <w:multiLevelType w:val="multilevel"/>
    <w:tmpl w:val="719A923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 w15:restartNumberingAfterBreak="0">
    <w:nsid w:val="48DF5BD1"/>
    <w:multiLevelType w:val="hybridMultilevel"/>
    <w:tmpl w:val="7BB430D0"/>
    <w:lvl w:ilvl="0" w:tplc="D0E8C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8860AC"/>
    <w:multiLevelType w:val="hybridMultilevel"/>
    <w:tmpl w:val="2A903A94"/>
    <w:lvl w:ilvl="0" w:tplc="D1D0D5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A4DC7"/>
    <w:multiLevelType w:val="hybridMultilevel"/>
    <w:tmpl w:val="9DF67E14"/>
    <w:lvl w:ilvl="0" w:tplc="9258CA12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AB5CA0"/>
    <w:multiLevelType w:val="multilevel"/>
    <w:tmpl w:val="4B22A7F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599A3AEC"/>
    <w:multiLevelType w:val="hybridMultilevel"/>
    <w:tmpl w:val="0A9E9F24"/>
    <w:lvl w:ilvl="0" w:tplc="5EDA4A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1414167"/>
    <w:multiLevelType w:val="hybridMultilevel"/>
    <w:tmpl w:val="234CA1F2"/>
    <w:lvl w:ilvl="0" w:tplc="949832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166816"/>
    <w:multiLevelType w:val="multilevel"/>
    <w:tmpl w:val="D9063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0"/>
  </w:num>
  <w:num w:numId="5">
    <w:abstractNumId w:val="14"/>
  </w:num>
  <w:num w:numId="6">
    <w:abstractNumId w:val="24"/>
  </w:num>
  <w:num w:numId="7">
    <w:abstractNumId w:val="16"/>
  </w:num>
  <w:num w:numId="8">
    <w:abstractNumId w:val="15"/>
  </w:num>
  <w:num w:numId="9">
    <w:abstractNumId w:val="25"/>
  </w:num>
  <w:num w:numId="10">
    <w:abstractNumId w:val="22"/>
  </w:num>
  <w:num w:numId="11">
    <w:abstractNumId w:val="19"/>
  </w:num>
  <w:num w:numId="12">
    <w:abstractNumId w:val="23"/>
  </w:num>
  <w:num w:numId="13">
    <w:abstractNumId w:val="20"/>
  </w:num>
  <w:num w:numId="14">
    <w:abstractNumId w:val="12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37"/>
    <w:rsid w:val="000324D6"/>
    <w:rsid w:val="00037888"/>
    <w:rsid w:val="00054512"/>
    <w:rsid w:val="00073C29"/>
    <w:rsid w:val="000A2D64"/>
    <w:rsid w:val="000C6150"/>
    <w:rsid w:val="000C666F"/>
    <w:rsid w:val="000D012D"/>
    <w:rsid w:val="000F2610"/>
    <w:rsid w:val="000F4FB8"/>
    <w:rsid w:val="00113DB8"/>
    <w:rsid w:val="00114C37"/>
    <w:rsid w:val="00116EC8"/>
    <w:rsid w:val="00121A3B"/>
    <w:rsid w:val="0012388B"/>
    <w:rsid w:val="001572B6"/>
    <w:rsid w:val="00174F1E"/>
    <w:rsid w:val="001852A6"/>
    <w:rsid w:val="001A0E4F"/>
    <w:rsid w:val="001B7C11"/>
    <w:rsid w:val="001B7FEF"/>
    <w:rsid w:val="001E6F50"/>
    <w:rsid w:val="002538DE"/>
    <w:rsid w:val="00285A26"/>
    <w:rsid w:val="002B0D74"/>
    <w:rsid w:val="002B2C8C"/>
    <w:rsid w:val="002C58BC"/>
    <w:rsid w:val="002F6A1A"/>
    <w:rsid w:val="003009A0"/>
    <w:rsid w:val="00315BAC"/>
    <w:rsid w:val="003232A5"/>
    <w:rsid w:val="0032390E"/>
    <w:rsid w:val="003466CA"/>
    <w:rsid w:val="003C3285"/>
    <w:rsid w:val="003D79FC"/>
    <w:rsid w:val="003F6084"/>
    <w:rsid w:val="00415C7F"/>
    <w:rsid w:val="00420059"/>
    <w:rsid w:val="00443566"/>
    <w:rsid w:val="0048648B"/>
    <w:rsid w:val="00486E33"/>
    <w:rsid w:val="004F75BD"/>
    <w:rsid w:val="00511953"/>
    <w:rsid w:val="00513840"/>
    <w:rsid w:val="0053004C"/>
    <w:rsid w:val="00535B37"/>
    <w:rsid w:val="00540E40"/>
    <w:rsid w:val="00565B25"/>
    <w:rsid w:val="0056796C"/>
    <w:rsid w:val="00595868"/>
    <w:rsid w:val="005C43D1"/>
    <w:rsid w:val="005C5102"/>
    <w:rsid w:val="005D592F"/>
    <w:rsid w:val="005F5ED5"/>
    <w:rsid w:val="0060585F"/>
    <w:rsid w:val="006252DC"/>
    <w:rsid w:val="0064135D"/>
    <w:rsid w:val="00641DEC"/>
    <w:rsid w:val="00651EA5"/>
    <w:rsid w:val="006556AB"/>
    <w:rsid w:val="00656756"/>
    <w:rsid w:val="00680F67"/>
    <w:rsid w:val="006909A9"/>
    <w:rsid w:val="006A7BA8"/>
    <w:rsid w:val="006B28D6"/>
    <w:rsid w:val="006B5725"/>
    <w:rsid w:val="006C2D0B"/>
    <w:rsid w:val="006C65F2"/>
    <w:rsid w:val="006E127F"/>
    <w:rsid w:val="006E6484"/>
    <w:rsid w:val="0070092E"/>
    <w:rsid w:val="007013A7"/>
    <w:rsid w:val="00703679"/>
    <w:rsid w:val="00721068"/>
    <w:rsid w:val="00750276"/>
    <w:rsid w:val="00780910"/>
    <w:rsid w:val="007E5F2C"/>
    <w:rsid w:val="00820A3B"/>
    <w:rsid w:val="00837596"/>
    <w:rsid w:val="008436FE"/>
    <w:rsid w:val="00843CA4"/>
    <w:rsid w:val="00855012"/>
    <w:rsid w:val="00877352"/>
    <w:rsid w:val="008A5323"/>
    <w:rsid w:val="008D3357"/>
    <w:rsid w:val="00902A31"/>
    <w:rsid w:val="0090582B"/>
    <w:rsid w:val="00911408"/>
    <w:rsid w:val="00914066"/>
    <w:rsid w:val="0094111D"/>
    <w:rsid w:val="00947FD7"/>
    <w:rsid w:val="00960027"/>
    <w:rsid w:val="00967868"/>
    <w:rsid w:val="0097474B"/>
    <w:rsid w:val="00984F17"/>
    <w:rsid w:val="009862C3"/>
    <w:rsid w:val="009869E4"/>
    <w:rsid w:val="00991357"/>
    <w:rsid w:val="009B56D0"/>
    <w:rsid w:val="009C2C84"/>
    <w:rsid w:val="009C5719"/>
    <w:rsid w:val="009D7FE2"/>
    <w:rsid w:val="009E434B"/>
    <w:rsid w:val="009E4713"/>
    <w:rsid w:val="009F402E"/>
    <w:rsid w:val="009F6817"/>
    <w:rsid w:val="00A27EC5"/>
    <w:rsid w:val="00A30B20"/>
    <w:rsid w:val="00A354B0"/>
    <w:rsid w:val="00A40860"/>
    <w:rsid w:val="00A465DB"/>
    <w:rsid w:val="00A57659"/>
    <w:rsid w:val="00AA0E04"/>
    <w:rsid w:val="00AB06BB"/>
    <w:rsid w:val="00B15E95"/>
    <w:rsid w:val="00B62318"/>
    <w:rsid w:val="00B72B50"/>
    <w:rsid w:val="00B75BDB"/>
    <w:rsid w:val="00BA5064"/>
    <w:rsid w:val="00BB0480"/>
    <w:rsid w:val="00BB0ACD"/>
    <w:rsid w:val="00BC574A"/>
    <w:rsid w:val="00BC75AE"/>
    <w:rsid w:val="00BD43DC"/>
    <w:rsid w:val="00BE0965"/>
    <w:rsid w:val="00BE7C0B"/>
    <w:rsid w:val="00C011B8"/>
    <w:rsid w:val="00C136B5"/>
    <w:rsid w:val="00C23C67"/>
    <w:rsid w:val="00C53099"/>
    <w:rsid w:val="00C91EC0"/>
    <w:rsid w:val="00CA7B3B"/>
    <w:rsid w:val="00CC1288"/>
    <w:rsid w:val="00CC792F"/>
    <w:rsid w:val="00CE5D15"/>
    <w:rsid w:val="00CF7318"/>
    <w:rsid w:val="00D35156"/>
    <w:rsid w:val="00D71A35"/>
    <w:rsid w:val="00D8512A"/>
    <w:rsid w:val="00D868C3"/>
    <w:rsid w:val="00DA750A"/>
    <w:rsid w:val="00DB73AF"/>
    <w:rsid w:val="00DC4387"/>
    <w:rsid w:val="00DF7DBA"/>
    <w:rsid w:val="00E0015A"/>
    <w:rsid w:val="00E05A6D"/>
    <w:rsid w:val="00E36BE4"/>
    <w:rsid w:val="00E70236"/>
    <w:rsid w:val="00E94A46"/>
    <w:rsid w:val="00EA1910"/>
    <w:rsid w:val="00EB5C92"/>
    <w:rsid w:val="00ED05E1"/>
    <w:rsid w:val="00F023D6"/>
    <w:rsid w:val="00F02DEC"/>
    <w:rsid w:val="00F115A9"/>
    <w:rsid w:val="00F7453B"/>
    <w:rsid w:val="00F753FC"/>
    <w:rsid w:val="00F87AA7"/>
    <w:rsid w:val="00FB51DD"/>
    <w:rsid w:val="00FD3D0A"/>
    <w:rsid w:val="00FE1111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58AD6B-C987-4109-8A1A-00DA0FA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Normal"/>
    <w:qFormat/>
    <w:rsid w:val="00721068"/>
    <w:rPr>
      <w:sz w:val="24"/>
      <w:szCs w:val="24"/>
    </w:rPr>
  </w:style>
  <w:style w:type="paragraph" w:styleId="Rubrik1">
    <w:name w:val="heading 1"/>
    <w:aliases w:val="Rubrik2"/>
    <w:basedOn w:val="Normal"/>
    <w:next w:val="Normal"/>
    <w:link w:val="Rubrik1Char"/>
    <w:rsid w:val="00513840"/>
    <w:pPr>
      <w:keepNext/>
      <w:outlineLvl w:val="0"/>
    </w:pPr>
    <w:rPr>
      <w:rFonts w:ascii="Franklin Gothic Demi Cond" w:hAnsi="Franklin Gothic Demi Cond"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914066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984F17"/>
    <w:pPr>
      <w:keepNext/>
      <w:spacing w:before="24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Huvudrubrik">
    <w:name w:val="1. Huvudrubrik"/>
    <w:basedOn w:val="Rubrik1"/>
    <w:next w:val="Normal"/>
    <w:link w:val="1HuvudrubrikChar"/>
    <w:qFormat/>
    <w:rsid w:val="00565B25"/>
    <w:pPr>
      <w:spacing w:before="240"/>
    </w:pPr>
    <w:rPr>
      <w:sz w:val="36"/>
    </w:rPr>
  </w:style>
  <w:style w:type="paragraph" w:customStyle="1" w:styleId="2Mellanrubrik">
    <w:name w:val="2. Mellanrubrik"/>
    <w:basedOn w:val="Rubrik2"/>
    <w:next w:val="Normal"/>
    <w:link w:val="2MellanrubrikChar"/>
    <w:qFormat/>
    <w:rsid w:val="00565B25"/>
    <w:rPr>
      <w:rFonts w:ascii="Franklin Gothic Demi Cond" w:hAnsi="Franklin Gothic Demi Cond"/>
      <w:b w:val="0"/>
      <w:i w:val="0"/>
    </w:rPr>
  </w:style>
  <w:style w:type="table" w:styleId="Tabellrutnt">
    <w:name w:val="Table Grid"/>
    <w:basedOn w:val="Normaltabell"/>
    <w:rsid w:val="0085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uvudrubrikChar">
    <w:name w:val="1. Huvudrubrik Char"/>
    <w:link w:val="1Huvudrubrik"/>
    <w:rsid w:val="00565B25"/>
    <w:rPr>
      <w:rFonts w:ascii="Franklin Gothic Demi Cond" w:hAnsi="Franklin Gothic Demi Cond"/>
      <w:bCs/>
      <w:kern w:val="32"/>
      <w:sz w:val="36"/>
      <w:szCs w:val="32"/>
    </w:rPr>
  </w:style>
  <w:style w:type="paragraph" w:customStyle="1" w:styleId="3Underrubrik">
    <w:name w:val="3. Underrubrik"/>
    <w:basedOn w:val="Rubrik3"/>
    <w:next w:val="Normal"/>
    <w:link w:val="3UnderrubrikChar"/>
    <w:qFormat/>
    <w:rsid w:val="00565B25"/>
    <w:rPr>
      <w:rFonts w:ascii="Franklin Gothic Demi Cond" w:hAnsi="Franklin Gothic Demi Cond"/>
      <w:b w:val="0"/>
      <w:sz w:val="24"/>
    </w:rPr>
  </w:style>
  <w:style w:type="character" w:customStyle="1" w:styleId="Rubrik1Char">
    <w:name w:val="Rubrik 1 Char"/>
    <w:aliases w:val="Rubrik2 Char"/>
    <w:link w:val="Rubrik1"/>
    <w:rsid w:val="00513840"/>
    <w:rPr>
      <w:rFonts w:ascii="Franklin Gothic Demi Cond" w:hAnsi="Franklin Gothic Demi Cond"/>
      <w:bCs/>
      <w:kern w:val="32"/>
      <w:sz w:val="24"/>
      <w:szCs w:val="32"/>
    </w:rPr>
  </w:style>
  <w:style w:type="character" w:customStyle="1" w:styleId="2MellanrubrikChar">
    <w:name w:val="2. Mellanrubrik Char"/>
    <w:link w:val="2Mellanrubrik"/>
    <w:rsid w:val="00565B25"/>
    <w:rPr>
      <w:rFonts w:ascii="Franklin Gothic Demi Cond" w:hAnsi="Franklin Gothic Demi Cond"/>
      <w:bCs/>
      <w:iCs/>
      <w:sz w:val="28"/>
      <w:szCs w:val="28"/>
    </w:rPr>
  </w:style>
  <w:style w:type="paragraph" w:customStyle="1" w:styleId="6Sidfot">
    <w:name w:val="6. Sidfot"/>
    <w:basedOn w:val="Normal"/>
    <w:qFormat/>
    <w:rsid w:val="00BC574A"/>
    <w:pPr>
      <w:tabs>
        <w:tab w:val="center" w:pos="4536"/>
        <w:tab w:val="right" w:pos="9072"/>
      </w:tabs>
    </w:pPr>
    <w:rPr>
      <w:sz w:val="16"/>
    </w:rPr>
  </w:style>
  <w:style w:type="character" w:customStyle="1" w:styleId="Rubrik2Char">
    <w:name w:val="Rubrik 2 Char"/>
    <w:link w:val="Rubrik2"/>
    <w:semiHidden/>
    <w:rsid w:val="0091406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UnderrubrikChar">
    <w:name w:val="3. Underrubrik Char"/>
    <w:link w:val="3Underrubrik"/>
    <w:rsid w:val="00565B25"/>
    <w:rPr>
      <w:rFonts w:ascii="Franklin Gothic Demi Cond" w:hAnsi="Franklin Gothic Demi Cond"/>
      <w:bCs/>
      <w:sz w:val="24"/>
      <w:szCs w:val="26"/>
    </w:rPr>
  </w:style>
  <w:style w:type="paragraph" w:styleId="Sidhuvud">
    <w:name w:val="header"/>
    <w:basedOn w:val="Normal"/>
    <w:link w:val="SidhuvudChar"/>
    <w:rsid w:val="00820A3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71A3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71A35"/>
    <w:rPr>
      <w:sz w:val="24"/>
      <w:szCs w:val="24"/>
    </w:rPr>
  </w:style>
  <w:style w:type="character" w:customStyle="1" w:styleId="SidhuvudChar">
    <w:name w:val="Sidhuvud Char"/>
    <w:link w:val="Sidhuvud"/>
    <w:rsid w:val="00820A3B"/>
    <w:rPr>
      <w:sz w:val="24"/>
      <w:szCs w:val="24"/>
    </w:rPr>
  </w:style>
  <w:style w:type="paragraph" w:styleId="Ballongtext">
    <w:name w:val="Balloon Text"/>
    <w:basedOn w:val="Normal"/>
    <w:link w:val="BallongtextChar"/>
    <w:rsid w:val="00D71A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71A35"/>
    <w:rPr>
      <w:rFonts w:ascii="Segoe UI" w:hAnsi="Segoe UI" w:cs="Segoe UI"/>
      <w:sz w:val="18"/>
      <w:szCs w:val="18"/>
    </w:rPr>
  </w:style>
  <w:style w:type="character" w:styleId="Sidnummer">
    <w:name w:val="page number"/>
    <w:rsid w:val="003C3285"/>
  </w:style>
  <w:style w:type="paragraph" w:styleId="Innehllsfrteckningsrubrik">
    <w:name w:val="TOC Heading"/>
    <w:basedOn w:val="Rubrik1"/>
    <w:next w:val="Normal"/>
    <w:uiPriority w:val="39"/>
    <w:unhideWhenUsed/>
    <w:qFormat/>
    <w:rsid w:val="000324D6"/>
    <w:pPr>
      <w:keepLines/>
      <w:spacing w:before="240" w:line="259" w:lineRule="auto"/>
      <w:outlineLvl w:val="9"/>
    </w:pPr>
    <w:rPr>
      <w:bCs w:val="0"/>
      <w:kern w:val="0"/>
      <w:sz w:val="28"/>
    </w:rPr>
  </w:style>
  <w:style w:type="character" w:customStyle="1" w:styleId="Rubrik3Char">
    <w:name w:val="Rubrik 3 Char"/>
    <w:link w:val="Rubrik3"/>
    <w:semiHidden/>
    <w:rsid w:val="00984F1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Innehll1">
    <w:name w:val="toc 1"/>
    <w:basedOn w:val="Normal"/>
    <w:next w:val="Normal"/>
    <w:autoRedefine/>
    <w:uiPriority w:val="39"/>
    <w:rsid w:val="00984F17"/>
  </w:style>
  <w:style w:type="paragraph" w:styleId="Innehll2">
    <w:name w:val="toc 2"/>
    <w:basedOn w:val="Normal"/>
    <w:next w:val="Normal"/>
    <w:autoRedefine/>
    <w:uiPriority w:val="39"/>
    <w:rsid w:val="00984F17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984F17"/>
    <w:pPr>
      <w:ind w:left="480"/>
    </w:pPr>
  </w:style>
  <w:style w:type="character" w:styleId="Hyperlnk">
    <w:name w:val="Hyperlink"/>
    <w:uiPriority w:val="99"/>
    <w:unhideWhenUsed/>
    <w:rsid w:val="00984F17"/>
    <w:rPr>
      <w:color w:val="0563C1"/>
      <w:u w:val="single"/>
    </w:rPr>
  </w:style>
  <w:style w:type="paragraph" w:customStyle="1" w:styleId="5Sidhuvud">
    <w:name w:val="5. Sidhuvud"/>
    <w:basedOn w:val="Normal"/>
    <w:link w:val="5SidhuvudChar"/>
    <w:qFormat/>
    <w:rsid w:val="001E6F50"/>
    <w:rPr>
      <w:rFonts w:cs="Arial"/>
      <w:noProof/>
      <w:sz w:val="20"/>
      <w:szCs w:val="32"/>
    </w:rPr>
  </w:style>
  <w:style w:type="character" w:customStyle="1" w:styleId="5SidhuvudChar">
    <w:name w:val="5. Sidhuvud Char"/>
    <w:basedOn w:val="Standardstycketeckensnitt"/>
    <w:link w:val="5Sidhuvud"/>
    <w:rsid w:val="001E6F50"/>
    <w:rPr>
      <w:rFonts w:cs="Arial"/>
      <w:noProof/>
      <w:szCs w:val="32"/>
    </w:rPr>
  </w:style>
  <w:style w:type="character" w:styleId="Platshllartext">
    <w:name w:val="Placeholder Text"/>
    <w:basedOn w:val="Standardstycketeckensnitt"/>
    <w:uiPriority w:val="99"/>
    <w:semiHidden/>
    <w:rsid w:val="00780910"/>
    <w:rPr>
      <w:color w:val="808080"/>
    </w:rPr>
  </w:style>
  <w:style w:type="paragraph" w:customStyle="1" w:styleId="5Sidfot">
    <w:name w:val="5. Sidfot"/>
    <w:basedOn w:val="Normal"/>
    <w:rsid w:val="00E94A46"/>
    <w:pPr>
      <w:tabs>
        <w:tab w:val="center" w:pos="4536"/>
        <w:tab w:val="right" w:pos="9072"/>
      </w:tabs>
      <w:spacing w:before="120" w:after="120"/>
    </w:pPr>
    <w:rPr>
      <w:sz w:val="16"/>
    </w:rPr>
  </w:style>
  <w:style w:type="paragraph" w:styleId="Liststycke">
    <w:name w:val="List Paragraph"/>
    <w:basedOn w:val="Normal"/>
    <w:uiPriority w:val="34"/>
    <w:rsid w:val="0090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R8822\Documents\Anpassade%20Office-mallar\Dokument%20niv&#229;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A0DA-7F68-4E4E-BE0D-F912A6F7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nivå 2</Template>
  <TotalTime>0</TotalTime>
  <Pages>2</Pages>
  <Words>424</Words>
  <Characters>3042</Characters>
  <Application>Microsoft Office Word</Application>
  <DocSecurity>4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Storfors kommun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EKlöf</dc:creator>
  <cp:keywords/>
  <dc:description/>
  <cp:lastModifiedBy>Marcus Viker Lundberg</cp:lastModifiedBy>
  <cp:revision>2</cp:revision>
  <cp:lastPrinted>2016-03-30T11:34:00Z</cp:lastPrinted>
  <dcterms:created xsi:type="dcterms:W3CDTF">2019-02-19T13:24:00Z</dcterms:created>
  <dcterms:modified xsi:type="dcterms:W3CDTF">2019-02-19T13:24:00Z</dcterms:modified>
</cp:coreProperties>
</file>