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A17D4" w:rsidRDefault="00AA17D4" w:rsidP="00AA17D4">
      <w:r>
        <w:rPr>
          <w:noProof/>
          <w:color w:val="auto"/>
          <w:kern w:val="0"/>
          <w:szCs w:val="24"/>
          <w14:ligatures w14:val="none"/>
          <w14:cntxtAlts w14:val="0"/>
        </w:rPr>
        <mc:AlternateContent>
          <mc:Choice Requires="wps">
            <w:drawing>
              <wp:anchor distT="36576" distB="36576" distL="36576" distR="36576" simplePos="0" relativeHeight="251654656" behindDoc="0" locked="0" layoutInCell="1" allowOverlap="1" wp14:anchorId="3C62DB8F" wp14:editId="378DD07F">
                <wp:simplePos x="0" y="0"/>
                <wp:positionH relativeFrom="margin">
                  <wp:posOffset>-433705</wp:posOffset>
                </wp:positionH>
                <wp:positionV relativeFrom="paragraph">
                  <wp:posOffset>-81280</wp:posOffset>
                </wp:positionV>
                <wp:extent cx="6629400" cy="8505825"/>
                <wp:effectExtent l="0" t="0" r="5715" b="0"/>
                <wp:wrapNone/>
                <wp:docPr id="7" name="Textruta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5058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679FA" w:rsidRDefault="00A679FA" w:rsidP="00A679FA">
                            <w:pPr>
                              <w:pStyle w:val="Rubrik2"/>
                              <w:shd w:val="clear" w:color="auto" w:fill="FFFFFF"/>
                              <w:spacing w:before="0" w:after="90"/>
                              <w:jc w:val="center"/>
                              <w:rPr>
                                <w:rFonts w:ascii="Verdana" w:hAnsi="Verdana"/>
                                <w:b/>
                                <w:bCs/>
                                <w:color w:val="13549C"/>
                                <w:sz w:val="30"/>
                                <w:szCs w:val="30"/>
                              </w:rPr>
                            </w:pPr>
                          </w:p>
                          <w:p w:rsidR="00A679FA" w:rsidRPr="00BB0A19" w:rsidRDefault="00A679FA" w:rsidP="00A679FA">
                            <w:pPr>
                              <w:jc w:val="center"/>
                              <w:rPr>
                                <w:b/>
                                <w:sz w:val="32"/>
                                <w:szCs w:val="32"/>
                              </w:rPr>
                            </w:pPr>
                            <w:r w:rsidRPr="00BB0A19">
                              <w:rPr>
                                <w:b/>
                                <w:sz w:val="32"/>
                                <w:szCs w:val="32"/>
                              </w:rPr>
                              <w:t xml:space="preserve">REGLEMENTE FÖR KOMMUNSTYRELSEN </w:t>
                            </w:r>
                            <w:r w:rsidRPr="00BB0A19">
                              <w:rPr>
                                <w:b/>
                                <w:sz w:val="32"/>
                                <w:szCs w:val="32"/>
                              </w:rPr>
                              <w:br/>
                            </w:r>
                          </w:p>
                          <w:p w:rsidR="00A679FA" w:rsidRPr="00BB0A19" w:rsidRDefault="00A679FA" w:rsidP="00A679FA">
                            <w:pPr>
                              <w:jc w:val="center"/>
                              <w:rPr>
                                <w:b/>
                                <w:sz w:val="32"/>
                                <w:szCs w:val="32"/>
                              </w:rPr>
                            </w:pPr>
                            <w:r w:rsidRPr="00BB0A19">
                              <w:rPr>
                                <w:b/>
                                <w:sz w:val="32"/>
                                <w:szCs w:val="32"/>
                              </w:rPr>
                              <w:t>I STORFORS KOMMUN</w:t>
                            </w:r>
                          </w:p>
                          <w:p w:rsidR="00A679FA" w:rsidRDefault="00A679FA" w:rsidP="00A679FA">
                            <w:pPr>
                              <w:tabs>
                                <w:tab w:val="left" w:pos="0"/>
                                <w:tab w:val="left" w:pos="568"/>
                              </w:tabs>
                              <w:suppressAutoHyphens/>
                              <w:jc w:val="center"/>
                            </w:pPr>
                          </w:p>
                          <w:p w:rsidR="00A679FA" w:rsidRDefault="00A679FA" w:rsidP="00A679FA">
                            <w:pPr>
                              <w:tabs>
                                <w:tab w:val="left" w:pos="0"/>
                                <w:tab w:val="left" w:pos="568"/>
                              </w:tabs>
                              <w:suppressAutoHyphens/>
                              <w:jc w:val="center"/>
                            </w:pPr>
                          </w:p>
                          <w:p w:rsidR="00A679FA" w:rsidRDefault="00A679FA" w:rsidP="00A679FA">
                            <w:pPr>
                              <w:tabs>
                                <w:tab w:val="left" w:pos="0"/>
                                <w:tab w:val="left" w:pos="568"/>
                              </w:tabs>
                              <w:suppressAutoHyphens/>
                              <w:jc w:val="center"/>
                            </w:pPr>
                          </w:p>
                          <w:p w:rsidR="00A679FA" w:rsidRDefault="00A679FA" w:rsidP="00A679FA">
                            <w:pPr>
                              <w:tabs>
                                <w:tab w:val="left" w:pos="0"/>
                                <w:tab w:val="left" w:pos="568"/>
                              </w:tabs>
                              <w:suppressAutoHyphens/>
                              <w:jc w:val="center"/>
                            </w:pPr>
                          </w:p>
                          <w:p w:rsidR="00D176BA" w:rsidRPr="001B7DD8" w:rsidRDefault="00D176BA" w:rsidP="00D176BA">
                            <w:pPr>
                              <w:jc w:val="cente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2DB8F" id="_x0000_t202" coordsize="21600,21600" o:spt="202" path="m,l,21600r21600,l21600,xe">
                <v:stroke joinstyle="miter"/>
                <v:path gradientshapeok="t" o:connecttype="rect"/>
              </v:shapetype>
              <v:shape id="Textruta 7" o:spid="_x0000_s1026" type="#_x0000_t202" style="position:absolute;margin-left:-34.15pt;margin-top:-6.4pt;width:522pt;height:669.75pt;z-index:2516546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" filled="f" fillcolor="#5b9bd5" stroked="f" strokecolor="black [0]" strokeweight="2pt">
                <v:textbox inset="2.88pt,2.88pt,2.88pt,2.88pt">
                  <w:txbxContent>
                    <w:p w:rsidR="00A679FA" w:rsidRDefault="00A679FA" w:rsidP="00A679FA">
                      <w:pPr>
                        <w:pStyle w:val="Rubrik2"/>
                        <w:shd w:val="clear" w:color="auto" w:fill="FFFFFF"/>
                        <w:spacing w:before="0" w:after="90"/>
                        <w:jc w:val="center"/>
                        <w:rPr>
                          <w:rFonts w:ascii="Verdana" w:hAnsi="Verdana"/>
                          <w:b/>
                          <w:bCs/>
                          <w:color w:val="13549C"/>
                          <w:sz w:val="30"/>
                          <w:szCs w:val="30"/>
                        </w:rPr>
                      </w:pPr>
                    </w:p>
                    <w:p w:rsidR="00A679FA" w:rsidRPr="00BB0A19" w:rsidRDefault="00A679FA" w:rsidP="00A679FA">
                      <w:pPr>
                        <w:jc w:val="center"/>
                        <w:rPr>
                          <w:b/>
                          <w:sz w:val="32"/>
                          <w:szCs w:val="32"/>
                        </w:rPr>
                      </w:pPr>
                      <w:r w:rsidRPr="00BB0A19">
                        <w:rPr>
                          <w:b/>
                          <w:sz w:val="32"/>
                          <w:szCs w:val="32"/>
                        </w:rPr>
                        <w:t xml:space="preserve">REGLEMENTE FÖR KOMMUNSTYRELSEN </w:t>
                      </w:r>
                      <w:r w:rsidRPr="00BB0A19">
                        <w:rPr>
                          <w:b/>
                          <w:sz w:val="32"/>
                          <w:szCs w:val="32"/>
                        </w:rPr>
                        <w:br/>
                      </w:r>
                    </w:p>
                    <w:p w:rsidR="00A679FA" w:rsidRPr="00BB0A19" w:rsidRDefault="00A679FA" w:rsidP="00A679FA">
                      <w:pPr>
                        <w:jc w:val="center"/>
                        <w:rPr>
                          <w:b/>
                          <w:sz w:val="32"/>
                          <w:szCs w:val="32"/>
                        </w:rPr>
                      </w:pPr>
                      <w:r w:rsidRPr="00BB0A19">
                        <w:rPr>
                          <w:b/>
                          <w:sz w:val="32"/>
                          <w:szCs w:val="32"/>
                        </w:rPr>
                        <w:t>I STORFORS KOM</w:t>
                      </w:r>
                      <w:bookmarkStart w:id="1" w:name="_GoBack"/>
                      <w:bookmarkEnd w:id="1"/>
                      <w:r w:rsidRPr="00BB0A19">
                        <w:rPr>
                          <w:b/>
                          <w:sz w:val="32"/>
                          <w:szCs w:val="32"/>
                        </w:rPr>
                        <w:t>MUN</w:t>
                      </w:r>
                    </w:p>
                    <w:p w:rsidR="00A679FA" w:rsidRDefault="00A679FA" w:rsidP="00A679FA">
                      <w:pPr>
                        <w:tabs>
                          <w:tab w:val="left" w:pos="0"/>
                          <w:tab w:val="left" w:pos="568"/>
                        </w:tabs>
                        <w:suppressAutoHyphens/>
                        <w:jc w:val="center"/>
                      </w:pPr>
                    </w:p>
                    <w:p w:rsidR="00A679FA" w:rsidRDefault="00A679FA" w:rsidP="00A679FA">
                      <w:pPr>
                        <w:tabs>
                          <w:tab w:val="left" w:pos="0"/>
                          <w:tab w:val="left" w:pos="568"/>
                        </w:tabs>
                        <w:suppressAutoHyphens/>
                        <w:jc w:val="center"/>
                      </w:pPr>
                    </w:p>
                    <w:p w:rsidR="00A679FA" w:rsidRDefault="00A679FA" w:rsidP="00A679FA">
                      <w:pPr>
                        <w:tabs>
                          <w:tab w:val="left" w:pos="0"/>
                          <w:tab w:val="left" w:pos="568"/>
                        </w:tabs>
                        <w:suppressAutoHyphens/>
                        <w:jc w:val="center"/>
                      </w:pPr>
                    </w:p>
                    <w:p w:rsidR="00A679FA" w:rsidRDefault="00A679FA" w:rsidP="00A679FA">
                      <w:pPr>
                        <w:tabs>
                          <w:tab w:val="left" w:pos="0"/>
                          <w:tab w:val="left" w:pos="568"/>
                        </w:tabs>
                        <w:suppressAutoHyphens/>
                        <w:jc w:val="center"/>
                      </w:pPr>
                    </w:p>
                    <w:p w:rsidR="00D176BA" w:rsidRPr="001B7DD8" w:rsidRDefault="00D176BA" w:rsidP="00D176BA">
                      <w:pPr>
                        <w:jc w:val="center"/>
                      </w:pPr>
                    </w:p>
                  </w:txbxContent>
                </v:textbox>
                <w10:wrap anchorx="margin"/>
              </v:shape>
            </w:pict>
          </mc:Fallback>
        </mc:AlternateContent>
      </w:r>
    </w:p>
    <w:p w:rsidR="00AA17D4" w:rsidRDefault="00AA17D4"/>
    <w:p w:rsidR="000E5776" w:rsidRDefault="000E5776">
      <w:pPr>
        <w:spacing w:after="160" w:line="259" w:lineRule="auto"/>
      </w:pPr>
    </w:p>
    <w:p w:rsidR="00733E3C" w:rsidRDefault="000B72E6" w:rsidP="00733E3C">
      <w:pPr>
        <w:spacing w:after="160" w:line="259" w:lineRule="auto"/>
      </w:pPr>
      <w:r>
        <w:rPr>
          <w:noProof/>
          <w:color w:val="auto"/>
          <w:kern w:val="0"/>
          <w:szCs w:val="24"/>
          <w14:ligatures w14:val="none"/>
          <w14:cntxtAlts w14:val="0"/>
        </w:rPr>
        <mc:AlternateContent>
          <mc:Choice Requires="wps">
            <w:drawing>
              <wp:anchor distT="0" distB="0" distL="114300" distR="114300" simplePos="0" relativeHeight="251657728" behindDoc="0" locked="0" layoutInCell="1" allowOverlap="1" wp14:anchorId="75C185E2" wp14:editId="1C3A1528">
                <wp:simplePos x="0" y="0"/>
                <wp:positionH relativeFrom="margin">
                  <wp:align>left</wp:align>
                </wp:positionH>
                <wp:positionV relativeFrom="paragraph">
                  <wp:posOffset>8025130</wp:posOffset>
                </wp:positionV>
                <wp:extent cx="2859932" cy="710119"/>
                <wp:effectExtent l="0" t="0" r="17145" b="13970"/>
                <wp:wrapNone/>
                <wp:docPr id="6" name="Textruta 6"/>
                <wp:cNvGraphicFramePr/>
                <a:graphic xmlns:a="http://schemas.openxmlformats.org/drawingml/2006/main">
                  <a:graphicData uri="http://schemas.microsoft.com/office/word/2010/wordprocessingShape">
                    <wps:wsp>
                      <wps:cNvSpPr txBox="1"/>
                      <wps:spPr>
                        <a:xfrm>
                          <a:off x="0" y="0"/>
                          <a:ext cx="2859932" cy="71011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A17D4" w:rsidRPr="001B7DD8" w:rsidRDefault="00186CE1" w:rsidP="00AA17D4">
                            <w:pPr>
                              <w:spacing w:line="240" w:lineRule="auto"/>
                              <w:rPr>
                                <w:rFonts w:ascii="Garamond" w:hAnsi="Garamond"/>
                                <w:szCs w:val="24"/>
                              </w:rPr>
                            </w:pPr>
                            <w:r>
                              <w:rPr>
                                <w:rFonts w:ascii="Garamond" w:hAnsi="Garamond"/>
                                <w:szCs w:val="24"/>
                              </w:rPr>
                              <w:t>Antagen av kommunstyrelsen</w:t>
                            </w:r>
                          </w:p>
                          <w:p w:rsidR="00AA17D4" w:rsidRPr="001B7DD8" w:rsidRDefault="00A679FA" w:rsidP="00AA17D4">
                            <w:pPr>
                              <w:spacing w:line="240" w:lineRule="auto"/>
                              <w:rPr>
                                <w:rFonts w:ascii="Garamond" w:hAnsi="Garamond"/>
                                <w:szCs w:val="24"/>
                              </w:rPr>
                            </w:pPr>
                            <w:r>
                              <w:rPr>
                                <w:rFonts w:ascii="Garamond" w:hAnsi="Garamond"/>
                                <w:szCs w:val="24"/>
                              </w:rPr>
                              <w:t>Storfors 2019</w:t>
                            </w:r>
                            <w:r w:rsidR="00186CE1">
                              <w:rPr>
                                <w:rFonts w:ascii="Garamond" w:hAnsi="Garamond"/>
                                <w:szCs w:val="24"/>
                              </w:rPr>
                              <w:t>-02-11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5C185E2" id="_x0000_t202" coordsize="21600,21600" o:spt="202" path="m,l,21600r21600,l21600,xe">
                <v:stroke joinstyle="miter"/>
                <v:path gradientshapeok="t" o:connecttype="rect"/>
              </v:shapetype>
              <v:shape id="Textruta 6" o:spid="_x0000_s1027" type="#_x0000_t202" style="position:absolute;margin-left:0;margin-top:631.9pt;width:225.2pt;height:55.9pt;z-index:25165772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" fillcolor="white [3201]" strokecolor="white [3212]" strokeweight=".5pt">
                <v:textbox>
                  <w:txbxContent>
                    <w:p w:rsidR="00AA17D4" w:rsidRPr="001B7DD8" w:rsidRDefault="00186CE1" w:rsidP="00AA17D4">
                      <w:pPr>
                        <w:spacing w:line="240" w:lineRule="auto"/>
                        <w:rPr>
                          <w:rFonts w:ascii="Garamond" w:hAnsi="Garamond"/>
                          <w:szCs w:val="24"/>
                        </w:rPr>
                      </w:pPr>
                      <w:r>
                        <w:rPr>
                          <w:rFonts w:ascii="Garamond" w:hAnsi="Garamond"/>
                          <w:szCs w:val="24"/>
                        </w:rPr>
                        <w:t>Antagen av kommunstyrelsen</w:t>
                      </w:r>
                    </w:p>
                    <w:p w:rsidR="00AA17D4" w:rsidRPr="001B7DD8" w:rsidRDefault="00A679FA" w:rsidP="00AA17D4">
                      <w:pPr>
                        <w:spacing w:line="240" w:lineRule="auto"/>
                        <w:rPr>
                          <w:rFonts w:ascii="Garamond" w:hAnsi="Garamond"/>
                          <w:szCs w:val="24"/>
                        </w:rPr>
                      </w:pPr>
                      <w:r>
                        <w:rPr>
                          <w:rFonts w:ascii="Garamond" w:hAnsi="Garamond"/>
                          <w:szCs w:val="24"/>
                        </w:rPr>
                        <w:t>Storfors 2019</w:t>
                      </w:r>
                      <w:r w:rsidR="00186CE1">
                        <w:rPr>
                          <w:rFonts w:ascii="Garamond" w:hAnsi="Garamond"/>
                          <w:szCs w:val="24"/>
                        </w:rPr>
                        <w:t>-02-11</w:t>
                      </w:r>
                    </w:p>
                  </w:txbxContent>
                </v:textbox>
                <w10:wrap anchorx="margin"/>
              </v:shape>
            </w:pict>
          </mc:Fallback>
        </mc:AlternateContent>
      </w:r>
      <w:r>
        <w:rPr>
          <w:noProof/>
          <w:color w:val="auto"/>
          <w:kern w:val="0"/>
          <w:szCs w:val="24"/>
          <w14:ligatures w14:val="none"/>
          <w14:cntxtAlts w14:val="0"/>
        </w:rPr>
        <w:drawing>
          <wp:anchor distT="36576" distB="36576" distL="36576" distR="36576" simplePos="0" relativeHeight="251656704" behindDoc="0" locked="0" layoutInCell="1" allowOverlap="1" wp14:anchorId="7B4A624A" wp14:editId="6FA9AB03">
            <wp:simplePos x="0" y="0"/>
            <wp:positionH relativeFrom="margin">
              <wp:posOffset>3353435</wp:posOffset>
            </wp:positionH>
            <wp:positionV relativeFrom="paragraph">
              <wp:posOffset>8056245</wp:posOffset>
            </wp:positionV>
            <wp:extent cx="2406015" cy="614045"/>
            <wp:effectExtent l="0" t="0" r="0" b="0"/>
            <wp:wrapNone/>
            <wp:docPr id="9" name="Bildobjekt 9" descr="Kommun vapen med text kopi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mmun vapen med text kopier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6015" cy="6140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E5776">
        <w:br w:type="page"/>
      </w:r>
    </w:p>
    <w:p w:rsidR="00A679FA" w:rsidRPr="00A679FA" w:rsidRDefault="00A679FA" w:rsidP="007C590B">
      <w:pPr>
        <w:spacing w:after="0"/>
        <w:rPr>
          <w:b/>
          <w:sz w:val="32"/>
          <w:szCs w:val="32"/>
        </w:rPr>
      </w:pPr>
      <w:r>
        <w:rPr>
          <w:b/>
          <w:sz w:val="32"/>
          <w:szCs w:val="32"/>
        </w:rPr>
        <w:lastRenderedPageBreak/>
        <w:t>Kommunstyrelsens ansvar</w:t>
      </w:r>
      <w:r w:rsidR="008B27F1">
        <w:rPr>
          <w:b/>
          <w:sz w:val="32"/>
          <w:szCs w:val="32"/>
        </w:rPr>
        <w:br/>
      </w:r>
    </w:p>
    <w:p w:rsidR="00A679FA" w:rsidRPr="00A679FA" w:rsidRDefault="00A679FA" w:rsidP="007C590B">
      <w:pPr>
        <w:spacing w:after="0"/>
        <w:rPr>
          <w:b/>
          <w:sz w:val="28"/>
          <w:szCs w:val="28"/>
        </w:rPr>
      </w:pPr>
      <w:r w:rsidRPr="00790314">
        <w:rPr>
          <w:b/>
          <w:sz w:val="28"/>
          <w:szCs w:val="28"/>
        </w:rPr>
        <w:t>Övergripande ledning och styrning</w:t>
      </w:r>
    </w:p>
    <w:p w:rsidR="008B27F1" w:rsidRDefault="008B27F1" w:rsidP="007C590B">
      <w:pPr>
        <w:pStyle w:val="Normal1"/>
        <w:shd w:val="clear" w:color="auto" w:fill="FFFFFF"/>
        <w:spacing w:before="0" w:beforeAutospacing="0" w:after="0" w:afterAutospacing="0" w:line="273" w:lineRule="atLeast"/>
        <w:rPr>
          <w:color w:val="454346"/>
        </w:rPr>
      </w:pPr>
    </w:p>
    <w:p w:rsidR="008B27F1" w:rsidRDefault="00A679FA" w:rsidP="007C590B">
      <w:pPr>
        <w:pStyle w:val="Normal1"/>
        <w:shd w:val="clear" w:color="auto" w:fill="FFFFFF"/>
        <w:spacing w:before="0" w:beforeAutospacing="0" w:after="0" w:afterAutospacing="0" w:line="273" w:lineRule="atLeast"/>
        <w:rPr>
          <w:color w:val="454346"/>
        </w:rPr>
      </w:pPr>
      <w:r w:rsidRPr="00790314">
        <w:rPr>
          <w:color w:val="454346"/>
        </w:rPr>
        <w:t>§ 1</w:t>
      </w:r>
    </w:p>
    <w:p w:rsidR="00A679FA" w:rsidRPr="00790314" w:rsidRDefault="00A679FA" w:rsidP="007C590B">
      <w:pPr>
        <w:pStyle w:val="Normal1"/>
        <w:shd w:val="clear" w:color="auto" w:fill="FFFFFF"/>
        <w:spacing w:before="0" w:beforeAutospacing="0" w:after="0" w:afterAutospacing="0" w:line="273" w:lineRule="atLeast"/>
        <w:rPr>
          <w:color w:val="454346"/>
        </w:rPr>
      </w:pPr>
      <w:r w:rsidRPr="00790314">
        <w:rPr>
          <w:color w:val="454346"/>
        </w:rPr>
        <w:br/>
        <w:t>Kommunstyrelsen är kommunens ledande förvaltningsorgan, med ansvar för kommunens utveckling och ekonomiska ställning. Styrelsen har uppsikt över kommunal verksamhet som bedrivs i s</w:t>
      </w:r>
      <w:r>
        <w:rPr>
          <w:color w:val="454346"/>
        </w:rPr>
        <w:t xml:space="preserve">ådana företag som avses i </w:t>
      </w:r>
      <w:r w:rsidRPr="00790314">
        <w:rPr>
          <w:color w:val="454346"/>
        </w:rPr>
        <w:t>kommunallagen.</w:t>
      </w:r>
    </w:p>
    <w:p w:rsidR="00A679FA" w:rsidRPr="00790314" w:rsidRDefault="00A679FA" w:rsidP="007C590B">
      <w:pPr>
        <w:pStyle w:val="Normal1"/>
        <w:shd w:val="clear" w:color="auto" w:fill="FFFFFF"/>
        <w:spacing w:before="0" w:beforeAutospacing="0" w:after="0" w:afterAutospacing="0" w:line="273" w:lineRule="atLeast"/>
        <w:rPr>
          <w:color w:val="454346"/>
        </w:rPr>
      </w:pPr>
      <w:r w:rsidRPr="00790314">
        <w:rPr>
          <w:color w:val="454346"/>
        </w:rPr>
        <w:t>Kommunstyrelsens verksamheter är organiserade i en gemensam förvaltning och Kommunstyrelsen ska i sitt verksamhetsansvar och i beredningen av ärenden ta hänsyn till och beakta följande tvärsektoriella perspektiv:</w:t>
      </w:r>
    </w:p>
    <w:p w:rsidR="00A679FA" w:rsidRPr="00790314" w:rsidRDefault="00A679FA" w:rsidP="007C590B">
      <w:pPr>
        <w:numPr>
          <w:ilvl w:val="0"/>
          <w:numId w:val="1"/>
        </w:numPr>
        <w:shd w:val="clear" w:color="auto" w:fill="FFFFFF"/>
        <w:spacing w:before="100" w:beforeAutospacing="1" w:after="0" w:line="273" w:lineRule="atLeast"/>
        <w:rPr>
          <w:color w:val="454346"/>
        </w:rPr>
      </w:pPr>
      <w:r w:rsidRPr="00790314">
        <w:rPr>
          <w:color w:val="454346"/>
        </w:rPr>
        <w:t xml:space="preserve">folkhälsa </w:t>
      </w:r>
    </w:p>
    <w:p w:rsidR="00A679FA" w:rsidRPr="00790314" w:rsidRDefault="00A679FA" w:rsidP="007C590B">
      <w:pPr>
        <w:numPr>
          <w:ilvl w:val="0"/>
          <w:numId w:val="1"/>
        </w:numPr>
        <w:shd w:val="clear" w:color="auto" w:fill="FFFFFF"/>
        <w:spacing w:before="100" w:beforeAutospacing="1" w:after="0" w:line="273" w:lineRule="atLeast"/>
        <w:rPr>
          <w:color w:val="454346"/>
        </w:rPr>
      </w:pPr>
      <w:r w:rsidRPr="00790314">
        <w:rPr>
          <w:color w:val="454346"/>
        </w:rPr>
        <w:t xml:space="preserve">funktionshinder </w:t>
      </w:r>
    </w:p>
    <w:p w:rsidR="00A679FA" w:rsidRPr="00790314" w:rsidRDefault="00A679FA" w:rsidP="007C590B">
      <w:pPr>
        <w:numPr>
          <w:ilvl w:val="0"/>
          <w:numId w:val="1"/>
        </w:numPr>
        <w:shd w:val="clear" w:color="auto" w:fill="FFFFFF"/>
        <w:spacing w:before="100" w:beforeAutospacing="1" w:after="0" w:line="273" w:lineRule="atLeast"/>
        <w:rPr>
          <w:color w:val="454346"/>
        </w:rPr>
      </w:pPr>
      <w:r w:rsidRPr="00790314">
        <w:rPr>
          <w:color w:val="454346"/>
        </w:rPr>
        <w:t>integration</w:t>
      </w:r>
    </w:p>
    <w:p w:rsidR="00A679FA" w:rsidRPr="00790314" w:rsidRDefault="00A679FA" w:rsidP="007C590B">
      <w:pPr>
        <w:numPr>
          <w:ilvl w:val="0"/>
          <w:numId w:val="1"/>
        </w:numPr>
        <w:shd w:val="clear" w:color="auto" w:fill="FFFFFF"/>
        <w:spacing w:before="100" w:beforeAutospacing="1" w:after="0" w:line="273" w:lineRule="atLeast"/>
        <w:rPr>
          <w:color w:val="454346"/>
        </w:rPr>
      </w:pPr>
      <w:r w:rsidRPr="00790314">
        <w:rPr>
          <w:color w:val="454346"/>
        </w:rPr>
        <w:t xml:space="preserve">jämställdhet </w:t>
      </w:r>
    </w:p>
    <w:p w:rsidR="007C590B" w:rsidRPr="007C590B" w:rsidRDefault="00A679FA" w:rsidP="007C590B">
      <w:pPr>
        <w:numPr>
          <w:ilvl w:val="0"/>
          <w:numId w:val="1"/>
        </w:numPr>
        <w:shd w:val="clear" w:color="auto" w:fill="FFFFFF"/>
        <w:spacing w:before="100" w:beforeAutospacing="1" w:after="0" w:line="273" w:lineRule="atLeast"/>
        <w:rPr>
          <w:color w:val="454346"/>
        </w:rPr>
      </w:pPr>
      <w:r w:rsidRPr="00790314">
        <w:rPr>
          <w:color w:val="454346"/>
        </w:rPr>
        <w:t>trygghet/säkerhet</w:t>
      </w:r>
      <w:r w:rsidR="007C590B">
        <w:rPr>
          <w:color w:val="454346"/>
        </w:rPr>
        <w:br/>
      </w:r>
    </w:p>
    <w:p w:rsidR="00A679FA" w:rsidRPr="00790314" w:rsidRDefault="00A679FA" w:rsidP="007C590B">
      <w:pPr>
        <w:pStyle w:val="Normal1"/>
        <w:shd w:val="clear" w:color="auto" w:fill="FFFFFF"/>
        <w:spacing w:before="0" w:beforeAutospacing="0" w:after="0" w:afterAutospacing="0" w:line="273" w:lineRule="atLeast"/>
        <w:rPr>
          <w:color w:val="454346"/>
        </w:rPr>
      </w:pPr>
      <w:r w:rsidRPr="00790314">
        <w:rPr>
          <w:color w:val="454346"/>
        </w:rPr>
        <w:t>I Kommunstyrelsens ledningsfunktion ligger att leda och samordna bland annat:</w:t>
      </w:r>
    </w:p>
    <w:p w:rsidR="00A679FA" w:rsidRPr="00790314" w:rsidRDefault="00A679FA" w:rsidP="007C590B">
      <w:pPr>
        <w:numPr>
          <w:ilvl w:val="0"/>
          <w:numId w:val="2"/>
        </w:numPr>
        <w:shd w:val="clear" w:color="auto" w:fill="FFFFFF"/>
        <w:spacing w:before="100" w:beforeAutospacing="1" w:after="0" w:line="273" w:lineRule="atLeast"/>
        <w:rPr>
          <w:color w:val="454346"/>
        </w:rPr>
      </w:pPr>
      <w:r w:rsidRPr="00790314">
        <w:rPr>
          <w:color w:val="454346"/>
        </w:rPr>
        <w:t xml:space="preserve">utvecklingen av den kommunala demokratin </w:t>
      </w:r>
    </w:p>
    <w:p w:rsidR="00A679FA" w:rsidRPr="00790314" w:rsidRDefault="00A679FA" w:rsidP="007C590B">
      <w:pPr>
        <w:numPr>
          <w:ilvl w:val="0"/>
          <w:numId w:val="2"/>
        </w:numPr>
        <w:shd w:val="clear" w:color="auto" w:fill="FFFFFF"/>
        <w:spacing w:before="100" w:beforeAutospacing="1" w:after="0" w:line="273" w:lineRule="atLeast"/>
        <w:rPr>
          <w:color w:val="454346"/>
        </w:rPr>
      </w:pPr>
      <w:r w:rsidRPr="00790314">
        <w:rPr>
          <w:color w:val="454346"/>
        </w:rPr>
        <w:t xml:space="preserve">personalfrågor </w:t>
      </w:r>
    </w:p>
    <w:p w:rsidR="00A679FA" w:rsidRPr="00790314" w:rsidRDefault="00A679FA" w:rsidP="007C590B">
      <w:pPr>
        <w:numPr>
          <w:ilvl w:val="0"/>
          <w:numId w:val="2"/>
        </w:numPr>
        <w:shd w:val="clear" w:color="auto" w:fill="FFFFFF"/>
        <w:spacing w:before="100" w:beforeAutospacing="1" w:after="0" w:line="273" w:lineRule="atLeast"/>
        <w:rPr>
          <w:color w:val="454346"/>
        </w:rPr>
      </w:pPr>
      <w:r w:rsidRPr="00790314">
        <w:rPr>
          <w:color w:val="454346"/>
        </w:rPr>
        <w:t>den översiktliga planeringen av användningen av mark och vatten samt upprättande av detaljplan</w:t>
      </w:r>
    </w:p>
    <w:p w:rsidR="00A679FA" w:rsidRPr="00790314" w:rsidRDefault="00A679FA" w:rsidP="007C590B">
      <w:pPr>
        <w:numPr>
          <w:ilvl w:val="0"/>
          <w:numId w:val="2"/>
        </w:numPr>
        <w:shd w:val="clear" w:color="auto" w:fill="FFFFFF"/>
        <w:spacing w:before="100" w:beforeAutospacing="1" w:after="0" w:line="273" w:lineRule="atLeast"/>
        <w:rPr>
          <w:color w:val="454346"/>
        </w:rPr>
      </w:pPr>
      <w:r w:rsidRPr="00790314">
        <w:rPr>
          <w:color w:val="454346"/>
        </w:rPr>
        <w:t>samhällsbyggnads-, mark- och bostadsfrågor, se till att en tillfredsställande markberedskap upprätthålls samt att planläggning äger rum</w:t>
      </w:r>
    </w:p>
    <w:p w:rsidR="00A679FA" w:rsidRPr="00790314" w:rsidRDefault="00A679FA" w:rsidP="007C590B">
      <w:pPr>
        <w:numPr>
          <w:ilvl w:val="0"/>
          <w:numId w:val="2"/>
        </w:numPr>
        <w:shd w:val="clear" w:color="auto" w:fill="FFFFFF"/>
        <w:spacing w:before="100" w:beforeAutospacing="1" w:after="0" w:line="273" w:lineRule="atLeast"/>
        <w:rPr>
          <w:color w:val="454346"/>
        </w:rPr>
      </w:pPr>
      <w:r w:rsidRPr="00790314">
        <w:rPr>
          <w:color w:val="454346"/>
        </w:rPr>
        <w:t>naturvårdsfrågor</w:t>
      </w:r>
    </w:p>
    <w:p w:rsidR="00A679FA" w:rsidRPr="00790314" w:rsidRDefault="00A679FA" w:rsidP="007C590B">
      <w:pPr>
        <w:numPr>
          <w:ilvl w:val="0"/>
          <w:numId w:val="2"/>
        </w:numPr>
        <w:shd w:val="clear" w:color="auto" w:fill="FFFFFF"/>
        <w:spacing w:before="100" w:beforeAutospacing="1" w:after="0" w:line="273" w:lineRule="atLeast"/>
        <w:rPr>
          <w:color w:val="454346"/>
        </w:rPr>
      </w:pPr>
      <w:r w:rsidRPr="00790314">
        <w:rPr>
          <w:color w:val="454346"/>
        </w:rPr>
        <w:t>miljövårdsfrågor</w:t>
      </w:r>
    </w:p>
    <w:p w:rsidR="00A679FA" w:rsidRPr="00790314" w:rsidRDefault="00A679FA" w:rsidP="007C590B">
      <w:pPr>
        <w:numPr>
          <w:ilvl w:val="0"/>
          <w:numId w:val="2"/>
        </w:numPr>
        <w:shd w:val="clear" w:color="auto" w:fill="FFFFFF"/>
        <w:spacing w:before="100" w:beforeAutospacing="1" w:after="0" w:line="273" w:lineRule="atLeast"/>
        <w:rPr>
          <w:color w:val="454346"/>
        </w:rPr>
      </w:pPr>
      <w:r w:rsidRPr="00790314">
        <w:rPr>
          <w:color w:val="454346"/>
        </w:rPr>
        <w:t>energiplaneringen samt främja energihushållningen</w:t>
      </w:r>
    </w:p>
    <w:p w:rsidR="00A679FA" w:rsidRPr="00790314" w:rsidRDefault="00A679FA" w:rsidP="007C590B">
      <w:pPr>
        <w:numPr>
          <w:ilvl w:val="0"/>
          <w:numId w:val="2"/>
        </w:numPr>
        <w:shd w:val="clear" w:color="auto" w:fill="FFFFFF"/>
        <w:spacing w:before="100" w:beforeAutospacing="1" w:after="0" w:line="273" w:lineRule="atLeast"/>
        <w:rPr>
          <w:color w:val="454346"/>
        </w:rPr>
      </w:pPr>
      <w:r w:rsidRPr="00790314">
        <w:rPr>
          <w:color w:val="454346"/>
        </w:rPr>
        <w:t>kollektivtrafiken</w:t>
      </w:r>
    </w:p>
    <w:p w:rsidR="00A679FA" w:rsidRPr="00790314" w:rsidRDefault="00A679FA" w:rsidP="007C590B">
      <w:pPr>
        <w:numPr>
          <w:ilvl w:val="0"/>
          <w:numId w:val="2"/>
        </w:numPr>
        <w:shd w:val="clear" w:color="auto" w:fill="FFFFFF"/>
        <w:spacing w:before="100" w:beforeAutospacing="1" w:after="0" w:line="273" w:lineRule="atLeast"/>
        <w:rPr>
          <w:color w:val="454346"/>
        </w:rPr>
      </w:pPr>
      <w:r w:rsidRPr="00790314">
        <w:rPr>
          <w:color w:val="454346"/>
        </w:rPr>
        <w:t>socialtjänsten samt vård- och omsorgsverksamheten</w:t>
      </w:r>
    </w:p>
    <w:p w:rsidR="00A679FA" w:rsidRPr="00790314" w:rsidRDefault="00A679FA" w:rsidP="007C590B">
      <w:pPr>
        <w:numPr>
          <w:ilvl w:val="0"/>
          <w:numId w:val="2"/>
        </w:numPr>
        <w:shd w:val="clear" w:color="auto" w:fill="FFFFFF"/>
        <w:spacing w:before="100" w:beforeAutospacing="1" w:after="0" w:line="273" w:lineRule="atLeast"/>
        <w:rPr>
          <w:color w:val="454346"/>
        </w:rPr>
      </w:pPr>
      <w:r w:rsidRPr="00790314">
        <w:rPr>
          <w:color w:val="454346"/>
        </w:rPr>
        <w:t>den kommunala hälso- och sjukvården</w:t>
      </w:r>
    </w:p>
    <w:p w:rsidR="00A679FA" w:rsidRPr="00790314" w:rsidRDefault="00A679FA" w:rsidP="007C590B">
      <w:pPr>
        <w:numPr>
          <w:ilvl w:val="0"/>
          <w:numId w:val="2"/>
        </w:numPr>
        <w:shd w:val="clear" w:color="auto" w:fill="FFFFFF"/>
        <w:spacing w:before="100" w:beforeAutospacing="1" w:after="0" w:line="273" w:lineRule="atLeast"/>
        <w:rPr>
          <w:color w:val="454346"/>
        </w:rPr>
      </w:pPr>
      <w:r w:rsidRPr="00790314">
        <w:rPr>
          <w:color w:val="454346"/>
        </w:rPr>
        <w:t>skolväsendet</w:t>
      </w:r>
    </w:p>
    <w:p w:rsidR="00A679FA" w:rsidRPr="00790314" w:rsidRDefault="00A679FA" w:rsidP="007C590B">
      <w:pPr>
        <w:numPr>
          <w:ilvl w:val="0"/>
          <w:numId w:val="2"/>
        </w:numPr>
        <w:shd w:val="clear" w:color="auto" w:fill="FFFFFF"/>
        <w:spacing w:before="100" w:beforeAutospacing="1" w:after="0" w:line="273" w:lineRule="atLeast"/>
        <w:rPr>
          <w:color w:val="454346"/>
        </w:rPr>
      </w:pPr>
      <w:r w:rsidRPr="00790314">
        <w:rPr>
          <w:color w:val="454346"/>
        </w:rPr>
        <w:t>fritidsverksamheten</w:t>
      </w:r>
    </w:p>
    <w:p w:rsidR="00A679FA" w:rsidRPr="00790314" w:rsidRDefault="00A679FA" w:rsidP="007C590B">
      <w:pPr>
        <w:numPr>
          <w:ilvl w:val="0"/>
          <w:numId w:val="2"/>
        </w:numPr>
        <w:shd w:val="clear" w:color="auto" w:fill="FFFFFF"/>
        <w:spacing w:before="100" w:beforeAutospacing="1" w:after="0" w:line="273" w:lineRule="atLeast"/>
        <w:rPr>
          <w:color w:val="454346"/>
        </w:rPr>
      </w:pPr>
      <w:r w:rsidRPr="00790314">
        <w:rPr>
          <w:color w:val="454346"/>
        </w:rPr>
        <w:t>kulturverksamheten</w:t>
      </w:r>
    </w:p>
    <w:p w:rsidR="00A679FA" w:rsidRPr="00790314" w:rsidRDefault="00A679FA" w:rsidP="007C590B">
      <w:pPr>
        <w:numPr>
          <w:ilvl w:val="0"/>
          <w:numId w:val="2"/>
        </w:numPr>
        <w:shd w:val="clear" w:color="auto" w:fill="FFFFFF"/>
        <w:spacing w:before="100" w:beforeAutospacing="1" w:after="0" w:line="273" w:lineRule="atLeast"/>
        <w:rPr>
          <w:color w:val="454346"/>
        </w:rPr>
      </w:pPr>
      <w:r w:rsidRPr="00790314">
        <w:rPr>
          <w:color w:val="454346"/>
        </w:rPr>
        <w:t xml:space="preserve">räddningstjänsten samt brett skadeförebyggande arbete för ett gott samhällsskydd </w:t>
      </w:r>
    </w:p>
    <w:p w:rsidR="00A679FA" w:rsidRPr="00790314" w:rsidRDefault="00A679FA" w:rsidP="007C590B">
      <w:pPr>
        <w:numPr>
          <w:ilvl w:val="0"/>
          <w:numId w:val="2"/>
        </w:numPr>
        <w:shd w:val="clear" w:color="auto" w:fill="FFFFFF"/>
        <w:spacing w:before="100" w:beforeAutospacing="1" w:after="0" w:line="273" w:lineRule="atLeast"/>
        <w:rPr>
          <w:color w:val="454346"/>
        </w:rPr>
      </w:pPr>
      <w:r>
        <w:rPr>
          <w:color w:val="454346"/>
        </w:rPr>
        <w:t xml:space="preserve">informationsverksamheten </w:t>
      </w:r>
      <w:r w:rsidRPr="00790314">
        <w:rPr>
          <w:color w:val="454346"/>
        </w:rPr>
        <w:t xml:space="preserve">samt övergripande marknadsföring av kommunen </w:t>
      </w:r>
    </w:p>
    <w:p w:rsidR="00A679FA" w:rsidRPr="00790314" w:rsidRDefault="00A679FA" w:rsidP="007C590B">
      <w:pPr>
        <w:numPr>
          <w:ilvl w:val="0"/>
          <w:numId w:val="2"/>
        </w:numPr>
        <w:shd w:val="clear" w:color="auto" w:fill="FFFFFF"/>
        <w:spacing w:before="100" w:beforeAutospacing="1" w:after="0" w:line="273" w:lineRule="atLeast"/>
        <w:rPr>
          <w:color w:val="454346"/>
        </w:rPr>
      </w:pPr>
      <w:r w:rsidRPr="00790314">
        <w:rPr>
          <w:color w:val="454346"/>
        </w:rPr>
        <w:t>sysselsättnings- och näringslivsfrågor och åtgärder för att allmänt främja sysselsättningen och näringslivet i kommunen</w:t>
      </w:r>
    </w:p>
    <w:p w:rsidR="00A679FA" w:rsidRPr="00790314" w:rsidRDefault="00A679FA" w:rsidP="007C590B">
      <w:pPr>
        <w:numPr>
          <w:ilvl w:val="0"/>
          <w:numId w:val="2"/>
        </w:numPr>
        <w:shd w:val="clear" w:color="auto" w:fill="FFFFFF"/>
        <w:spacing w:before="100" w:beforeAutospacing="1" w:after="0" w:line="273" w:lineRule="atLeast"/>
        <w:rPr>
          <w:color w:val="454346"/>
        </w:rPr>
      </w:pPr>
      <w:r w:rsidRPr="00790314">
        <w:rPr>
          <w:color w:val="454346"/>
        </w:rPr>
        <w:t>utvecklingen av informationssystem, IT och kommunikation</w:t>
      </w:r>
    </w:p>
    <w:p w:rsidR="008B27F1" w:rsidRDefault="00A679FA" w:rsidP="008B27F1">
      <w:pPr>
        <w:numPr>
          <w:ilvl w:val="0"/>
          <w:numId w:val="2"/>
        </w:numPr>
        <w:shd w:val="clear" w:color="auto" w:fill="FFFFFF"/>
        <w:spacing w:before="100" w:beforeAutospacing="1" w:after="0" w:line="273" w:lineRule="atLeast"/>
        <w:rPr>
          <w:color w:val="454346"/>
        </w:rPr>
      </w:pPr>
      <w:r w:rsidRPr="00790314">
        <w:rPr>
          <w:color w:val="454346"/>
        </w:rPr>
        <w:t>internationella kontakter</w:t>
      </w:r>
    </w:p>
    <w:p w:rsidR="008B27F1" w:rsidRDefault="008B27F1" w:rsidP="008B27F1">
      <w:pPr>
        <w:shd w:val="clear" w:color="auto" w:fill="FFFFFF"/>
        <w:spacing w:before="100" w:beforeAutospacing="1" w:after="0" w:line="273" w:lineRule="atLeast"/>
        <w:rPr>
          <w:color w:val="454346"/>
        </w:rPr>
      </w:pPr>
    </w:p>
    <w:p w:rsidR="008B27F1" w:rsidRDefault="008B27F1" w:rsidP="008B27F1">
      <w:pPr>
        <w:shd w:val="clear" w:color="auto" w:fill="FFFFFF"/>
        <w:spacing w:before="100" w:beforeAutospacing="1" w:after="0" w:line="273" w:lineRule="atLeast"/>
        <w:rPr>
          <w:color w:val="454346"/>
        </w:rPr>
      </w:pPr>
    </w:p>
    <w:p w:rsidR="00265AAF" w:rsidRDefault="00265AAF" w:rsidP="007C590B">
      <w:pPr>
        <w:pStyle w:val="Normal1"/>
        <w:shd w:val="clear" w:color="auto" w:fill="FFFFFF"/>
        <w:spacing w:before="0" w:beforeAutospacing="0" w:after="0" w:afterAutospacing="0" w:line="273" w:lineRule="atLeast"/>
        <w:rPr>
          <w:color w:val="454346"/>
          <w:kern w:val="28"/>
          <w:szCs w:val="20"/>
          <w14:ligatures w14:val="standard"/>
          <w14:cntxtAlts/>
        </w:rPr>
      </w:pPr>
    </w:p>
    <w:p w:rsidR="00A679FA" w:rsidRPr="00790314" w:rsidRDefault="00A679FA" w:rsidP="007C590B">
      <w:pPr>
        <w:pStyle w:val="Normal1"/>
        <w:shd w:val="clear" w:color="auto" w:fill="FFFFFF"/>
        <w:spacing w:before="0" w:beforeAutospacing="0" w:after="0" w:afterAutospacing="0" w:line="273" w:lineRule="atLeast"/>
        <w:rPr>
          <w:color w:val="454346"/>
        </w:rPr>
      </w:pPr>
      <w:r w:rsidRPr="00790314">
        <w:rPr>
          <w:color w:val="454346"/>
        </w:rPr>
        <w:lastRenderedPageBreak/>
        <w:t>I Kommunstyrelsens styrfunktion ingår att:</w:t>
      </w:r>
    </w:p>
    <w:p w:rsidR="00A679FA" w:rsidRPr="00790314" w:rsidRDefault="00A679FA" w:rsidP="007C590B">
      <w:pPr>
        <w:numPr>
          <w:ilvl w:val="0"/>
          <w:numId w:val="3"/>
        </w:numPr>
        <w:shd w:val="clear" w:color="auto" w:fill="FFFFFF"/>
        <w:spacing w:before="100" w:beforeAutospacing="1" w:after="0" w:line="273" w:lineRule="atLeast"/>
        <w:rPr>
          <w:color w:val="454346"/>
        </w:rPr>
      </w:pPr>
      <w:r w:rsidRPr="00790314">
        <w:rPr>
          <w:color w:val="454346"/>
        </w:rPr>
        <w:t>övervaka att de av Kommunfullmäktige fastställda målen och planerna för verksamheten och ekonomin efterlevs samt att kommunens löpande förvaltning handhas rationellt och ekonomiskt</w:t>
      </w:r>
    </w:p>
    <w:p w:rsidR="00A679FA" w:rsidRPr="00790314" w:rsidRDefault="00A679FA" w:rsidP="007C590B">
      <w:pPr>
        <w:numPr>
          <w:ilvl w:val="0"/>
          <w:numId w:val="3"/>
        </w:numPr>
        <w:shd w:val="clear" w:color="auto" w:fill="FFFFFF"/>
        <w:spacing w:before="100" w:beforeAutospacing="1" w:after="0" w:line="273" w:lineRule="atLeast"/>
        <w:rPr>
          <w:color w:val="454346"/>
        </w:rPr>
      </w:pPr>
      <w:r w:rsidRPr="00790314">
        <w:rPr>
          <w:color w:val="454346"/>
        </w:rPr>
        <w:t>arbeta för att kommunens vision förverkligas samt arbeta med mål, riktlinjer och ramar för styrning av hela den kommunala verksamheten</w:t>
      </w:r>
    </w:p>
    <w:p w:rsidR="00A679FA" w:rsidRPr="00790314" w:rsidRDefault="00A679FA" w:rsidP="007C590B">
      <w:pPr>
        <w:numPr>
          <w:ilvl w:val="0"/>
          <w:numId w:val="3"/>
        </w:numPr>
        <w:shd w:val="clear" w:color="auto" w:fill="FFFFFF"/>
        <w:spacing w:before="100" w:beforeAutospacing="1" w:after="0" w:line="273" w:lineRule="atLeast"/>
        <w:rPr>
          <w:color w:val="454346"/>
        </w:rPr>
      </w:pPr>
      <w:r w:rsidRPr="00790314">
        <w:rPr>
          <w:color w:val="454346"/>
        </w:rPr>
        <w:t>ansvara för att fullmäktiges beslut verkställs</w:t>
      </w:r>
    </w:p>
    <w:p w:rsidR="00A679FA" w:rsidRPr="00790314" w:rsidRDefault="00A679FA" w:rsidP="007C590B">
      <w:pPr>
        <w:numPr>
          <w:ilvl w:val="0"/>
          <w:numId w:val="3"/>
        </w:numPr>
        <w:shd w:val="clear" w:color="auto" w:fill="FFFFFF"/>
        <w:spacing w:before="100" w:beforeAutospacing="1" w:after="0" w:line="273" w:lineRule="atLeast"/>
        <w:rPr>
          <w:color w:val="454346"/>
        </w:rPr>
      </w:pPr>
      <w:r w:rsidRPr="00790314">
        <w:rPr>
          <w:color w:val="454346"/>
        </w:rPr>
        <w:t>ansvara för att uppföljning sker till fullmäktige</w:t>
      </w:r>
    </w:p>
    <w:p w:rsidR="00A679FA" w:rsidRPr="00790314" w:rsidRDefault="00A679FA" w:rsidP="007C590B">
      <w:pPr>
        <w:numPr>
          <w:ilvl w:val="0"/>
          <w:numId w:val="3"/>
        </w:numPr>
        <w:shd w:val="clear" w:color="auto" w:fill="FFFFFF"/>
        <w:spacing w:before="100" w:beforeAutospacing="1" w:after="0" w:line="273" w:lineRule="atLeast"/>
        <w:rPr>
          <w:color w:val="454346"/>
        </w:rPr>
      </w:pPr>
      <w:r w:rsidRPr="00790314">
        <w:rPr>
          <w:color w:val="454346"/>
        </w:rPr>
        <w:t xml:space="preserve">ansvara för drift av kommunens samlade verksamhet, dock inte de ärenden som avser myndighetsutövning som handhas av den gemensamma Myndighetsnämnden (samverkan med Karlskoga kommun), se särskilt reglemente </w:t>
      </w:r>
    </w:p>
    <w:p w:rsidR="00A679FA" w:rsidRPr="00790314" w:rsidRDefault="00A679FA" w:rsidP="007C590B">
      <w:pPr>
        <w:numPr>
          <w:ilvl w:val="0"/>
          <w:numId w:val="3"/>
        </w:numPr>
        <w:shd w:val="clear" w:color="auto" w:fill="FFFFFF"/>
        <w:spacing w:before="100" w:beforeAutospacing="1" w:after="0" w:line="273" w:lineRule="atLeast"/>
        <w:rPr>
          <w:color w:val="454346"/>
        </w:rPr>
      </w:pPr>
      <w:r w:rsidRPr="00790314">
        <w:rPr>
          <w:color w:val="454346"/>
        </w:rPr>
        <w:t>ha fortlöpande uppsikt över verksamheten i de företag som kommunen helt eller delvis äger</w:t>
      </w:r>
    </w:p>
    <w:p w:rsidR="00A679FA" w:rsidRPr="00790314" w:rsidRDefault="00A679FA" w:rsidP="007C590B">
      <w:pPr>
        <w:numPr>
          <w:ilvl w:val="0"/>
          <w:numId w:val="3"/>
        </w:numPr>
        <w:shd w:val="clear" w:color="auto" w:fill="FFFFFF"/>
        <w:spacing w:before="100" w:beforeAutospacing="1" w:after="0" w:line="273" w:lineRule="atLeast"/>
        <w:rPr>
          <w:color w:val="454346"/>
        </w:rPr>
      </w:pPr>
      <w:r w:rsidRPr="00790314">
        <w:rPr>
          <w:color w:val="454346"/>
        </w:rPr>
        <w:t>utveckla brukarinflytandet och medborgardialogen</w:t>
      </w:r>
    </w:p>
    <w:p w:rsidR="00A679FA" w:rsidRPr="00790314" w:rsidRDefault="00A679FA" w:rsidP="007C590B">
      <w:pPr>
        <w:numPr>
          <w:ilvl w:val="0"/>
          <w:numId w:val="3"/>
        </w:numPr>
        <w:shd w:val="clear" w:color="auto" w:fill="FFFFFF"/>
        <w:spacing w:before="100" w:beforeAutospacing="1" w:after="0" w:line="273" w:lineRule="atLeast"/>
        <w:rPr>
          <w:color w:val="454346"/>
        </w:rPr>
      </w:pPr>
      <w:r w:rsidRPr="00790314">
        <w:rPr>
          <w:color w:val="454346"/>
        </w:rPr>
        <w:t>utveckla och följa upp kommunens gemensamma kärnvärden</w:t>
      </w:r>
    </w:p>
    <w:p w:rsidR="00A679FA" w:rsidRDefault="00A679FA" w:rsidP="007C590B">
      <w:pPr>
        <w:numPr>
          <w:ilvl w:val="0"/>
          <w:numId w:val="3"/>
        </w:numPr>
        <w:shd w:val="clear" w:color="auto" w:fill="FFFFFF"/>
        <w:spacing w:before="100" w:beforeAutospacing="1" w:after="0" w:line="240" w:lineRule="auto"/>
        <w:rPr>
          <w:rFonts w:ascii="Arial" w:hAnsi="Arial" w:cs="Arial"/>
          <w:color w:val="454346"/>
          <w:sz w:val="20"/>
        </w:rPr>
      </w:pPr>
      <w:r w:rsidRPr="00790314">
        <w:rPr>
          <w:color w:val="454346"/>
        </w:rPr>
        <w:t>tillvarata kommunens intressen vid bolags- och föreningsstämmor samt andra likartade sammanträden i de företag som kommunen helt eller delvis äger eller har intresse i.</w:t>
      </w:r>
      <w:r w:rsidRPr="00790314">
        <w:rPr>
          <w:color w:val="454346"/>
        </w:rPr>
        <w:br/>
      </w:r>
    </w:p>
    <w:p w:rsidR="00A679FA" w:rsidRPr="00A679FA" w:rsidRDefault="00A679FA" w:rsidP="007C590B">
      <w:pPr>
        <w:spacing w:after="0"/>
        <w:rPr>
          <w:b/>
          <w:sz w:val="32"/>
          <w:szCs w:val="32"/>
        </w:rPr>
      </w:pPr>
      <w:r w:rsidRPr="00790314">
        <w:rPr>
          <w:b/>
          <w:sz w:val="32"/>
          <w:szCs w:val="32"/>
        </w:rPr>
        <w:t>Kommunstyrelsens verksamhetsansvar</w:t>
      </w:r>
    </w:p>
    <w:p w:rsidR="00A679FA" w:rsidRDefault="00A679FA" w:rsidP="007C590B">
      <w:pPr>
        <w:spacing w:after="0"/>
        <w:rPr>
          <w:b/>
          <w:sz w:val="28"/>
          <w:szCs w:val="28"/>
        </w:rPr>
      </w:pPr>
      <w:r w:rsidRPr="00790314">
        <w:rPr>
          <w:b/>
          <w:sz w:val="28"/>
          <w:szCs w:val="28"/>
        </w:rPr>
        <w:t>Skola och Välfärd</w:t>
      </w:r>
    </w:p>
    <w:p w:rsidR="007C590B" w:rsidRPr="00A679FA" w:rsidRDefault="007C590B" w:rsidP="007C590B">
      <w:pPr>
        <w:spacing w:after="0"/>
        <w:rPr>
          <w:b/>
          <w:sz w:val="28"/>
          <w:szCs w:val="28"/>
        </w:rPr>
      </w:pPr>
    </w:p>
    <w:p w:rsidR="00A679FA" w:rsidRDefault="00A679FA" w:rsidP="007C590B">
      <w:pPr>
        <w:spacing w:after="0"/>
      </w:pPr>
      <w:r>
        <w:t>§ 2</w:t>
      </w:r>
    </w:p>
    <w:p w:rsidR="007C590B" w:rsidRDefault="007C590B" w:rsidP="007C590B">
      <w:pPr>
        <w:spacing w:after="0"/>
      </w:pPr>
    </w:p>
    <w:p w:rsidR="00A679FA" w:rsidRPr="00790314" w:rsidRDefault="00A679FA" w:rsidP="007C590B">
      <w:pPr>
        <w:pStyle w:val="Normal1"/>
        <w:shd w:val="clear" w:color="auto" w:fill="FFFFFF"/>
        <w:spacing w:before="0" w:beforeAutospacing="0" w:after="0" w:afterAutospacing="0" w:line="273" w:lineRule="atLeast"/>
        <w:rPr>
          <w:color w:val="454346"/>
        </w:rPr>
      </w:pPr>
      <w:r w:rsidRPr="00790314">
        <w:rPr>
          <w:color w:val="454346"/>
        </w:rPr>
        <w:t>Inom Skola och Välfärd fullgör Kommunstyrelsen kommunens uppgifter bland annat enligt följande lagar:</w:t>
      </w:r>
    </w:p>
    <w:p w:rsidR="00A679FA" w:rsidRDefault="00A679FA" w:rsidP="007C590B">
      <w:pPr>
        <w:pStyle w:val="Normal1"/>
        <w:shd w:val="clear" w:color="auto" w:fill="FFFFFF"/>
        <w:spacing w:before="0" w:beforeAutospacing="0" w:after="0" w:afterAutospacing="0" w:line="273" w:lineRule="atLeast"/>
        <w:rPr>
          <w:color w:val="454346"/>
        </w:rPr>
      </w:pPr>
      <w:r w:rsidRPr="00790314">
        <w:rPr>
          <w:color w:val="454346"/>
        </w:rPr>
        <w:t xml:space="preserve">Skollagen </w:t>
      </w:r>
      <w:r w:rsidRPr="00790314">
        <w:rPr>
          <w:color w:val="454346"/>
        </w:rPr>
        <w:br/>
        <w:t xml:space="preserve">Socialtjänstlagen </w:t>
      </w:r>
      <w:r w:rsidRPr="00790314">
        <w:rPr>
          <w:color w:val="454346"/>
        </w:rPr>
        <w:br/>
        <w:t xml:space="preserve">Lagen om stöd och service till vissa funktionshindrade (LSS) </w:t>
      </w:r>
      <w:r w:rsidRPr="00790314">
        <w:rPr>
          <w:color w:val="454346"/>
        </w:rPr>
        <w:br/>
        <w:t xml:space="preserve">Lag med särskilda bestämmelser om vård av unga (LVU) </w:t>
      </w:r>
      <w:r w:rsidRPr="00790314">
        <w:rPr>
          <w:color w:val="454346"/>
        </w:rPr>
        <w:br/>
        <w:t xml:space="preserve">Lag om vård av missbrukare i vissa fall (LVM) </w:t>
      </w:r>
      <w:r w:rsidRPr="00790314">
        <w:rPr>
          <w:color w:val="454346"/>
        </w:rPr>
        <w:br/>
        <w:t xml:space="preserve">Föräldrabalken </w:t>
      </w:r>
      <w:r w:rsidRPr="00790314">
        <w:rPr>
          <w:color w:val="454346"/>
        </w:rPr>
        <w:br/>
        <w:t>Övriga lagar och förordningar inom verksamhetsområdet</w:t>
      </w:r>
    </w:p>
    <w:p w:rsidR="00265AAF" w:rsidRPr="00790314" w:rsidRDefault="00265AAF" w:rsidP="007C590B">
      <w:pPr>
        <w:pStyle w:val="Normal1"/>
        <w:shd w:val="clear" w:color="auto" w:fill="FFFFFF"/>
        <w:spacing w:before="0" w:beforeAutospacing="0" w:after="0" w:afterAutospacing="0" w:line="273" w:lineRule="atLeast"/>
        <w:rPr>
          <w:color w:val="454346"/>
        </w:rPr>
      </w:pPr>
    </w:p>
    <w:p w:rsidR="00A679FA" w:rsidRPr="00790314" w:rsidRDefault="00A679FA" w:rsidP="007C590B">
      <w:pPr>
        <w:pStyle w:val="Normal1"/>
        <w:shd w:val="clear" w:color="auto" w:fill="FFFFFF"/>
        <w:spacing w:before="0" w:beforeAutospacing="0" w:after="0" w:afterAutospacing="0" w:line="273" w:lineRule="atLeast"/>
        <w:rPr>
          <w:color w:val="454346"/>
        </w:rPr>
      </w:pPr>
      <w:r w:rsidRPr="00790314">
        <w:rPr>
          <w:color w:val="454346"/>
        </w:rPr>
        <w:t>Inom Skola och välfärd ansvarar Kommunstyrelsen för:</w:t>
      </w:r>
    </w:p>
    <w:p w:rsidR="00A679FA" w:rsidRPr="00790314" w:rsidRDefault="00A679FA" w:rsidP="007C590B">
      <w:pPr>
        <w:numPr>
          <w:ilvl w:val="0"/>
          <w:numId w:val="4"/>
        </w:numPr>
        <w:shd w:val="clear" w:color="auto" w:fill="FFFFFF"/>
        <w:spacing w:before="100" w:beforeAutospacing="1" w:after="0" w:line="273" w:lineRule="atLeast"/>
        <w:rPr>
          <w:color w:val="454346"/>
        </w:rPr>
      </w:pPr>
      <w:r w:rsidRPr="00790314">
        <w:rPr>
          <w:color w:val="454346"/>
        </w:rPr>
        <w:t xml:space="preserve">förskoleverksamhet och skolbarnsomsorg </w:t>
      </w:r>
    </w:p>
    <w:p w:rsidR="00A679FA" w:rsidRPr="00790314" w:rsidRDefault="00A679FA" w:rsidP="007C590B">
      <w:pPr>
        <w:numPr>
          <w:ilvl w:val="0"/>
          <w:numId w:val="4"/>
        </w:numPr>
        <w:shd w:val="clear" w:color="auto" w:fill="FFFFFF"/>
        <w:spacing w:before="100" w:beforeAutospacing="1" w:after="0" w:line="273" w:lineRule="atLeast"/>
        <w:rPr>
          <w:color w:val="454346"/>
        </w:rPr>
      </w:pPr>
      <w:r w:rsidRPr="00790314">
        <w:rPr>
          <w:color w:val="454346"/>
        </w:rPr>
        <w:t xml:space="preserve">grundskola och särskola </w:t>
      </w:r>
    </w:p>
    <w:p w:rsidR="00A679FA" w:rsidRPr="00790314" w:rsidRDefault="00A679FA" w:rsidP="007C590B">
      <w:pPr>
        <w:numPr>
          <w:ilvl w:val="0"/>
          <w:numId w:val="4"/>
        </w:numPr>
        <w:shd w:val="clear" w:color="auto" w:fill="FFFFFF"/>
        <w:spacing w:before="100" w:beforeAutospacing="1" w:after="0" w:line="273" w:lineRule="atLeast"/>
        <w:rPr>
          <w:color w:val="454346"/>
        </w:rPr>
      </w:pPr>
      <w:r w:rsidRPr="00790314">
        <w:rPr>
          <w:color w:val="454346"/>
        </w:rPr>
        <w:t xml:space="preserve">gymnasieskola, gymnasiesärskola och kommunal vuxenutbildning </w:t>
      </w:r>
    </w:p>
    <w:p w:rsidR="00A679FA" w:rsidRPr="00790314" w:rsidRDefault="00A679FA" w:rsidP="007C590B">
      <w:pPr>
        <w:numPr>
          <w:ilvl w:val="0"/>
          <w:numId w:val="4"/>
        </w:numPr>
        <w:shd w:val="clear" w:color="auto" w:fill="FFFFFF"/>
        <w:spacing w:before="100" w:beforeAutospacing="1" w:after="0" w:line="273" w:lineRule="atLeast"/>
        <w:rPr>
          <w:color w:val="454346"/>
        </w:rPr>
      </w:pPr>
      <w:r w:rsidRPr="00790314">
        <w:rPr>
          <w:color w:val="454346"/>
        </w:rPr>
        <w:t xml:space="preserve">elevhälsa </w:t>
      </w:r>
    </w:p>
    <w:p w:rsidR="00A679FA" w:rsidRPr="00790314" w:rsidRDefault="00A679FA" w:rsidP="007C590B">
      <w:pPr>
        <w:numPr>
          <w:ilvl w:val="0"/>
          <w:numId w:val="4"/>
        </w:numPr>
        <w:shd w:val="clear" w:color="auto" w:fill="FFFFFF"/>
        <w:spacing w:before="100" w:beforeAutospacing="1" w:after="0" w:line="273" w:lineRule="atLeast"/>
        <w:rPr>
          <w:color w:val="454346"/>
        </w:rPr>
      </w:pPr>
      <w:r w:rsidRPr="00790314">
        <w:rPr>
          <w:color w:val="454346"/>
        </w:rPr>
        <w:t xml:space="preserve">fritidstillsyn och fritidsverksamhet enligt LSS </w:t>
      </w:r>
    </w:p>
    <w:p w:rsidR="00A679FA" w:rsidRPr="00790314" w:rsidRDefault="00A679FA" w:rsidP="007C590B">
      <w:pPr>
        <w:numPr>
          <w:ilvl w:val="0"/>
          <w:numId w:val="4"/>
        </w:numPr>
        <w:shd w:val="clear" w:color="auto" w:fill="FFFFFF"/>
        <w:spacing w:before="100" w:beforeAutospacing="1" w:after="0" w:line="273" w:lineRule="atLeast"/>
        <w:rPr>
          <w:color w:val="454346"/>
        </w:rPr>
      </w:pPr>
      <w:r w:rsidRPr="00790314">
        <w:rPr>
          <w:color w:val="454346"/>
        </w:rPr>
        <w:t xml:space="preserve">uppföljningsansvar för ungdomar 16-20 år </w:t>
      </w:r>
    </w:p>
    <w:p w:rsidR="00A679FA" w:rsidRPr="00790314" w:rsidRDefault="00A679FA" w:rsidP="007C590B">
      <w:pPr>
        <w:numPr>
          <w:ilvl w:val="0"/>
          <w:numId w:val="4"/>
        </w:numPr>
        <w:shd w:val="clear" w:color="auto" w:fill="FFFFFF"/>
        <w:spacing w:before="100" w:beforeAutospacing="1" w:after="0" w:line="273" w:lineRule="atLeast"/>
        <w:rPr>
          <w:color w:val="454346"/>
        </w:rPr>
      </w:pPr>
      <w:r w:rsidRPr="00790314">
        <w:rPr>
          <w:color w:val="454346"/>
        </w:rPr>
        <w:t xml:space="preserve">svenska för invandrare </w:t>
      </w:r>
    </w:p>
    <w:p w:rsidR="00A679FA" w:rsidRPr="00790314" w:rsidRDefault="00A679FA" w:rsidP="007C590B">
      <w:pPr>
        <w:numPr>
          <w:ilvl w:val="0"/>
          <w:numId w:val="4"/>
        </w:numPr>
        <w:shd w:val="clear" w:color="auto" w:fill="FFFFFF"/>
        <w:spacing w:before="100" w:beforeAutospacing="1" w:after="0" w:line="273" w:lineRule="atLeast"/>
        <w:rPr>
          <w:color w:val="454346"/>
        </w:rPr>
      </w:pPr>
      <w:r w:rsidRPr="00790314">
        <w:rPr>
          <w:color w:val="454346"/>
        </w:rPr>
        <w:t xml:space="preserve">sociala förebyggande insatser </w:t>
      </w:r>
    </w:p>
    <w:p w:rsidR="00A679FA" w:rsidRPr="00790314" w:rsidRDefault="00A679FA" w:rsidP="007C590B">
      <w:pPr>
        <w:numPr>
          <w:ilvl w:val="0"/>
          <w:numId w:val="4"/>
        </w:numPr>
        <w:shd w:val="clear" w:color="auto" w:fill="FFFFFF"/>
        <w:spacing w:before="100" w:beforeAutospacing="1" w:after="0" w:line="273" w:lineRule="atLeast"/>
        <w:rPr>
          <w:color w:val="454346"/>
        </w:rPr>
      </w:pPr>
      <w:r w:rsidRPr="00790314">
        <w:rPr>
          <w:color w:val="454346"/>
        </w:rPr>
        <w:t xml:space="preserve">vård- och behandlingsinsatser för barn/ungdom och vuxna </w:t>
      </w:r>
    </w:p>
    <w:p w:rsidR="00A679FA" w:rsidRPr="00790314" w:rsidRDefault="00A679FA" w:rsidP="007C590B">
      <w:pPr>
        <w:numPr>
          <w:ilvl w:val="0"/>
          <w:numId w:val="4"/>
        </w:numPr>
        <w:shd w:val="clear" w:color="auto" w:fill="FFFFFF"/>
        <w:spacing w:before="100" w:beforeAutospacing="1" w:after="0" w:line="273" w:lineRule="atLeast"/>
        <w:rPr>
          <w:color w:val="454346"/>
        </w:rPr>
      </w:pPr>
      <w:r w:rsidRPr="00790314">
        <w:rPr>
          <w:color w:val="454346"/>
        </w:rPr>
        <w:t xml:space="preserve">familjerätt </w:t>
      </w:r>
    </w:p>
    <w:p w:rsidR="00A679FA" w:rsidRPr="00790314" w:rsidRDefault="00A679FA" w:rsidP="007C590B">
      <w:pPr>
        <w:numPr>
          <w:ilvl w:val="0"/>
          <w:numId w:val="4"/>
        </w:numPr>
        <w:shd w:val="clear" w:color="auto" w:fill="FFFFFF"/>
        <w:spacing w:before="100" w:beforeAutospacing="1" w:after="0" w:line="273" w:lineRule="atLeast"/>
        <w:rPr>
          <w:color w:val="454346"/>
        </w:rPr>
      </w:pPr>
      <w:r w:rsidRPr="00790314">
        <w:rPr>
          <w:color w:val="454346"/>
        </w:rPr>
        <w:lastRenderedPageBreak/>
        <w:t xml:space="preserve">försörjningsstöd </w:t>
      </w:r>
    </w:p>
    <w:p w:rsidR="00A679FA" w:rsidRPr="00790314" w:rsidRDefault="00A679FA" w:rsidP="007C590B">
      <w:pPr>
        <w:numPr>
          <w:ilvl w:val="0"/>
          <w:numId w:val="4"/>
        </w:numPr>
        <w:shd w:val="clear" w:color="auto" w:fill="FFFFFF"/>
        <w:spacing w:before="100" w:beforeAutospacing="1" w:after="0" w:line="273" w:lineRule="atLeast"/>
        <w:rPr>
          <w:color w:val="454346"/>
        </w:rPr>
      </w:pPr>
      <w:r w:rsidRPr="00790314">
        <w:rPr>
          <w:color w:val="454346"/>
        </w:rPr>
        <w:t>biståndsbedömning enligt socialtjänstlagen och lagen om stöd och service till vissa funktionshindrade</w:t>
      </w:r>
    </w:p>
    <w:p w:rsidR="00A679FA" w:rsidRPr="00790314" w:rsidRDefault="00A679FA" w:rsidP="007C590B">
      <w:pPr>
        <w:numPr>
          <w:ilvl w:val="0"/>
          <w:numId w:val="4"/>
        </w:numPr>
        <w:shd w:val="clear" w:color="auto" w:fill="FFFFFF"/>
        <w:spacing w:before="100" w:beforeAutospacing="1" w:after="0" w:line="273" w:lineRule="atLeast"/>
        <w:rPr>
          <w:color w:val="454346"/>
        </w:rPr>
      </w:pPr>
      <w:r w:rsidRPr="00790314">
        <w:rPr>
          <w:color w:val="454346"/>
        </w:rPr>
        <w:t xml:space="preserve">socialpsykiatri </w:t>
      </w:r>
    </w:p>
    <w:p w:rsidR="00A679FA" w:rsidRPr="00790314" w:rsidRDefault="00A679FA" w:rsidP="007C590B">
      <w:pPr>
        <w:numPr>
          <w:ilvl w:val="0"/>
          <w:numId w:val="4"/>
        </w:numPr>
        <w:shd w:val="clear" w:color="auto" w:fill="FFFFFF"/>
        <w:spacing w:before="100" w:beforeAutospacing="1" w:after="0" w:line="273" w:lineRule="atLeast"/>
        <w:rPr>
          <w:color w:val="454346"/>
        </w:rPr>
      </w:pPr>
      <w:r w:rsidRPr="00790314">
        <w:rPr>
          <w:color w:val="454346"/>
        </w:rPr>
        <w:t>integrationsverksamhet</w:t>
      </w:r>
    </w:p>
    <w:p w:rsidR="00A679FA" w:rsidRPr="00790314" w:rsidRDefault="00A679FA" w:rsidP="007C590B">
      <w:pPr>
        <w:numPr>
          <w:ilvl w:val="0"/>
          <w:numId w:val="4"/>
        </w:numPr>
        <w:shd w:val="clear" w:color="auto" w:fill="FFFFFF"/>
        <w:spacing w:before="100" w:beforeAutospacing="1" w:after="0" w:line="273" w:lineRule="atLeast"/>
        <w:rPr>
          <w:color w:val="454346"/>
        </w:rPr>
      </w:pPr>
      <w:r w:rsidRPr="00790314">
        <w:rPr>
          <w:color w:val="454346"/>
        </w:rPr>
        <w:t xml:space="preserve">arbetsmarknadsåtgärder </w:t>
      </w:r>
    </w:p>
    <w:p w:rsidR="00A679FA" w:rsidRPr="00790314" w:rsidRDefault="00A679FA" w:rsidP="007C590B">
      <w:pPr>
        <w:numPr>
          <w:ilvl w:val="0"/>
          <w:numId w:val="4"/>
        </w:numPr>
        <w:shd w:val="clear" w:color="auto" w:fill="FFFFFF"/>
        <w:spacing w:before="100" w:beforeAutospacing="1" w:after="0" w:line="273" w:lineRule="atLeast"/>
        <w:rPr>
          <w:color w:val="454346"/>
        </w:rPr>
      </w:pPr>
      <w:r w:rsidRPr="00790314">
        <w:rPr>
          <w:color w:val="454346"/>
        </w:rPr>
        <w:t xml:space="preserve">konsumentvägledning/skuldsanering </w:t>
      </w:r>
    </w:p>
    <w:p w:rsidR="00A679FA" w:rsidRPr="00790314" w:rsidRDefault="00A679FA" w:rsidP="007C590B">
      <w:pPr>
        <w:numPr>
          <w:ilvl w:val="0"/>
          <w:numId w:val="4"/>
        </w:numPr>
        <w:shd w:val="clear" w:color="auto" w:fill="FFFFFF"/>
        <w:spacing w:before="100" w:beforeAutospacing="1" w:after="0" w:line="273" w:lineRule="atLeast"/>
        <w:rPr>
          <w:color w:val="454346"/>
        </w:rPr>
      </w:pPr>
      <w:r w:rsidRPr="00790314">
        <w:rPr>
          <w:color w:val="454346"/>
        </w:rPr>
        <w:t>skolbibliotek</w:t>
      </w:r>
    </w:p>
    <w:p w:rsidR="00A679FA" w:rsidRPr="00790314" w:rsidRDefault="00A679FA" w:rsidP="007C590B">
      <w:pPr>
        <w:numPr>
          <w:ilvl w:val="0"/>
          <w:numId w:val="4"/>
        </w:numPr>
        <w:shd w:val="clear" w:color="auto" w:fill="FFFFFF"/>
        <w:spacing w:before="100" w:beforeAutospacing="1" w:after="0" w:line="273" w:lineRule="atLeast"/>
        <w:rPr>
          <w:color w:val="454346"/>
        </w:rPr>
      </w:pPr>
      <w:r w:rsidRPr="00790314">
        <w:rPr>
          <w:color w:val="454346"/>
        </w:rPr>
        <w:t>omvärldsbevakning inom verksamhetsområdet</w:t>
      </w:r>
      <w:r w:rsidRPr="00790314">
        <w:rPr>
          <w:color w:val="454346"/>
        </w:rPr>
        <w:br/>
      </w:r>
    </w:p>
    <w:p w:rsidR="00A679FA" w:rsidRPr="00790314" w:rsidRDefault="00A679FA" w:rsidP="007C590B">
      <w:pPr>
        <w:spacing w:after="0"/>
        <w:rPr>
          <w:b/>
          <w:sz w:val="28"/>
          <w:szCs w:val="28"/>
        </w:rPr>
      </w:pPr>
      <w:r w:rsidRPr="00790314">
        <w:rPr>
          <w:b/>
          <w:sz w:val="28"/>
          <w:szCs w:val="28"/>
        </w:rPr>
        <w:t>Vård och omsorg</w:t>
      </w:r>
    </w:p>
    <w:p w:rsidR="00A679FA" w:rsidRPr="00790314" w:rsidRDefault="00A679FA" w:rsidP="007C590B">
      <w:pPr>
        <w:pStyle w:val="Normal1"/>
        <w:shd w:val="clear" w:color="auto" w:fill="FFFFFF"/>
        <w:spacing w:before="0" w:beforeAutospacing="0" w:after="0" w:afterAutospacing="0" w:line="273" w:lineRule="atLeast"/>
        <w:rPr>
          <w:color w:val="454346"/>
        </w:rPr>
      </w:pPr>
      <w:r w:rsidRPr="00790314">
        <w:rPr>
          <w:color w:val="454346"/>
        </w:rPr>
        <w:t>Inom Vård och omsorg fullgör Kommunstyrelsen kommunens uppgifter inom följande lagar:</w:t>
      </w:r>
      <w:r w:rsidRPr="00790314">
        <w:rPr>
          <w:color w:val="454346"/>
        </w:rPr>
        <w:br/>
      </w:r>
      <w:r w:rsidRPr="00790314">
        <w:rPr>
          <w:color w:val="454346"/>
        </w:rPr>
        <w:br/>
        <w:t>Socialtjänstlagen</w:t>
      </w:r>
      <w:r w:rsidRPr="00790314">
        <w:rPr>
          <w:color w:val="454346"/>
        </w:rPr>
        <w:br/>
        <w:t>Lagen om stöd och service för vissa funktionshindrade (LSS)</w:t>
      </w:r>
      <w:r w:rsidRPr="00790314">
        <w:rPr>
          <w:color w:val="454346"/>
        </w:rPr>
        <w:br/>
        <w:t>Lagen om bostadsanpassningsbidrag</w:t>
      </w:r>
      <w:r w:rsidRPr="00790314">
        <w:rPr>
          <w:color w:val="454346"/>
        </w:rPr>
        <w:br/>
        <w:t>Hälso- och sjukvårdslagen</w:t>
      </w:r>
      <w:r w:rsidRPr="00790314">
        <w:rPr>
          <w:color w:val="454346"/>
        </w:rPr>
        <w:br/>
        <w:t>Övriga lagar och förordningar inom verksamhetsområdet</w:t>
      </w:r>
      <w:r w:rsidRPr="00790314">
        <w:rPr>
          <w:color w:val="454346"/>
        </w:rPr>
        <w:br/>
        <w:t> </w:t>
      </w:r>
      <w:r w:rsidRPr="00790314">
        <w:rPr>
          <w:color w:val="454346"/>
        </w:rPr>
        <w:br/>
        <w:t>Inom Vård och omsorg ansvarar Kommunstyrelsen för:</w:t>
      </w:r>
    </w:p>
    <w:p w:rsidR="00A679FA" w:rsidRPr="00790314" w:rsidRDefault="00A679FA" w:rsidP="007C590B">
      <w:pPr>
        <w:numPr>
          <w:ilvl w:val="0"/>
          <w:numId w:val="5"/>
        </w:numPr>
        <w:shd w:val="clear" w:color="auto" w:fill="FFFFFF"/>
        <w:spacing w:before="100" w:beforeAutospacing="1" w:after="0" w:line="273" w:lineRule="atLeast"/>
        <w:rPr>
          <w:color w:val="454346"/>
        </w:rPr>
      </w:pPr>
      <w:r w:rsidRPr="00790314">
        <w:rPr>
          <w:color w:val="454346"/>
        </w:rPr>
        <w:t>särskilda boendeformer</w:t>
      </w:r>
    </w:p>
    <w:p w:rsidR="00A679FA" w:rsidRPr="00790314" w:rsidRDefault="00A679FA" w:rsidP="007C590B">
      <w:pPr>
        <w:numPr>
          <w:ilvl w:val="0"/>
          <w:numId w:val="5"/>
        </w:numPr>
        <w:shd w:val="clear" w:color="auto" w:fill="FFFFFF"/>
        <w:spacing w:before="100" w:beforeAutospacing="1" w:after="0" w:line="273" w:lineRule="atLeast"/>
        <w:rPr>
          <w:color w:val="454346"/>
        </w:rPr>
      </w:pPr>
      <w:r w:rsidRPr="00790314">
        <w:rPr>
          <w:color w:val="454346"/>
        </w:rPr>
        <w:t>hemtjänst</w:t>
      </w:r>
    </w:p>
    <w:p w:rsidR="00A679FA" w:rsidRPr="00790314" w:rsidRDefault="00A679FA" w:rsidP="007C590B">
      <w:pPr>
        <w:numPr>
          <w:ilvl w:val="0"/>
          <w:numId w:val="5"/>
        </w:numPr>
        <w:shd w:val="clear" w:color="auto" w:fill="FFFFFF"/>
        <w:spacing w:before="100" w:beforeAutospacing="1" w:after="0" w:line="273" w:lineRule="atLeast"/>
        <w:rPr>
          <w:color w:val="454346"/>
        </w:rPr>
      </w:pPr>
      <w:r w:rsidRPr="00790314">
        <w:rPr>
          <w:color w:val="454346"/>
        </w:rPr>
        <w:t>hemsjukvård</w:t>
      </w:r>
    </w:p>
    <w:p w:rsidR="00A679FA" w:rsidRPr="00790314" w:rsidRDefault="00A679FA" w:rsidP="007C590B">
      <w:pPr>
        <w:numPr>
          <w:ilvl w:val="0"/>
          <w:numId w:val="5"/>
        </w:numPr>
        <w:shd w:val="clear" w:color="auto" w:fill="FFFFFF"/>
        <w:spacing w:before="100" w:beforeAutospacing="1" w:after="0" w:line="273" w:lineRule="atLeast"/>
        <w:rPr>
          <w:color w:val="454346"/>
        </w:rPr>
      </w:pPr>
      <w:r w:rsidRPr="00790314">
        <w:rPr>
          <w:color w:val="454346"/>
        </w:rPr>
        <w:t>rehabilitering</w:t>
      </w:r>
    </w:p>
    <w:p w:rsidR="00A679FA" w:rsidRPr="00790314" w:rsidRDefault="00A679FA" w:rsidP="007C590B">
      <w:pPr>
        <w:numPr>
          <w:ilvl w:val="0"/>
          <w:numId w:val="5"/>
        </w:numPr>
        <w:shd w:val="clear" w:color="auto" w:fill="FFFFFF"/>
        <w:spacing w:before="100" w:beforeAutospacing="1" w:after="0" w:line="273" w:lineRule="atLeast"/>
        <w:rPr>
          <w:color w:val="454346"/>
        </w:rPr>
      </w:pPr>
      <w:r w:rsidRPr="00790314">
        <w:rPr>
          <w:color w:val="454346"/>
        </w:rPr>
        <w:t>anhörigstöd</w:t>
      </w:r>
    </w:p>
    <w:p w:rsidR="00A679FA" w:rsidRDefault="00A679FA" w:rsidP="007C590B">
      <w:pPr>
        <w:numPr>
          <w:ilvl w:val="0"/>
          <w:numId w:val="5"/>
        </w:numPr>
        <w:shd w:val="clear" w:color="auto" w:fill="FFFFFF"/>
        <w:spacing w:before="100" w:beforeAutospacing="1" w:after="0" w:line="273" w:lineRule="atLeast"/>
        <w:rPr>
          <w:rFonts w:ascii="Arial" w:hAnsi="Arial" w:cs="Arial"/>
          <w:color w:val="454346"/>
          <w:sz w:val="20"/>
        </w:rPr>
      </w:pPr>
      <w:r w:rsidRPr="00790314">
        <w:rPr>
          <w:color w:val="454346"/>
        </w:rPr>
        <w:t>omvärldsbevakning inom verksamhetsområdet</w:t>
      </w:r>
      <w:r w:rsidRPr="00790314">
        <w:rPr>
          <w:color w:val="454346"/>
        </w:rPr>
        <w:br/>
      </w:r>
    </w:p>
    <w:p w:rsidR="00A679FA" w:rsidRPr="00790314" w:rsidRDefault="00A679FA" w:rsidP="007C590B">
      <w:pPr>
        <w:spacing w:after="0"/>
        <w:rPr>
          <w:b/>
          <w:sz w:val="28"/>
          <w:szCs w:val="28"/>
        </w:rPr>
      </w:pPr>
      <w:r w:rsidRPr="00790314">
        <w:rPr>
          <w:b/>
          <w:sz w:val="28"/>
          <w:szCs w:val="28"/>
        </w:rPr>
        <w:t>Administration och Service</w:t>
      </w:r>
    </w:p>
    <w:p w:rsidR="00A679FA" w:rsidRPr="00790314" w:rsidRDefault="00A679FA" w:rsidP="007C590B">
      <w:pPr>
        <w:pStyle w:val="Normal1"/>
        <w:shd w:val="clear" w:color="auto" w:fill="FFFFFF"/>
        <w:spacing w:before="0" w:beforeAutospacing="0" w:after="0" w:afterAutospacing="0" w:line="273" w:lineRule="atLeast"/>
        <w:rPr>
          <w:color w:val="454346"/>
        </w:rPr>
      </w:pPr>
      <w:r w:rsidRPr="00790314">
        <w:rPr>
          <w:color w:val="454346"/>
        </w:rPr>
        <w:t>Inom Administration och Service fullgör Kommunstyrelsen kommunens uppgifter inom följande lagar:</w:t>
      </w:r>
    </w:p>
    <w:p w:rsidR="00A679FA" w:rsidRDefault="00A679FA" w:rsidP="007C590B">
      <w:pPr>
        <w:pStyle w:val="Normal1"/>
        <w:shd w:val="clear" w:color="auto" w:fill="FFFFFF"/>
        <w:spacing w:before="0" w:beforeAutospacing="0" w:after="0" w:afterAutospacing="0" w:line="273" w:lineRule="atLeast"/>
        <w:rPr>
          <w:color w:val="454346"/>
        </w:rPr>
      </w:pPr>
      <w:r w:rsidRPr="00790314">
        <w:rPr>
          <w:color w:val="454346"/>
        </w:rPr>
        <w:t xml:space="preserve">Bibliotekslagen </w:t>
      </w:r>
      <w:r w:rsidRPr="00790314">
        <w:rPr>
          <w:color w:val="454346"/>
        </w:rPr>
        <w:br/>
        <w:t>Plan- och bygglagen (med undantag av myndighetsutövning)</w:t>
      </w:r>
      <w:r w:rsidRPr="00790314">
        <w:rPr>
          <w:color w:val="454346"/>
        </w:rPr>
        <w:br/>
        <w:t>Miljöbalken (med undantag av myndighetsutövning)</w:t>
      </w:r>
      <w:r w:rsidRPr="00790314">
        <w:rPr>
          <w:color w:val="454346"/>
        </w:rPr>
        <w:br/>
        <w:t>Jordabalken</w:t>
      </w:r>
      <w:r w:rsidRPr="00790314">
        <w:rPr>
          <w:color w:val="454346"/>
        </w:rPr>
        <w:br/>
        <w:t>Lag om färdtjänst</w:t>
      </w:r>
      <w:r w:rsidRPr="00790314">
        <w:rPr>
          <w:color w:val="454346"/>
        </w:rPr>
        <w:br/>
        <w:t>Lag om riksfärdtjänst</w:t>
      </w:r>
      <w:r w:rsidRPr="00790314">
        <w:rPr>
          <w:color w:val="454346"/>
        </w:rPr>
        <w:br/>
        <w:t>Övriga lagar och förordningar inom verksamhetsområdet</w:t>
      </w:r>
    </w:p>
    <w:p w:rsidR="00265AAF" w:rsidRPr="00790314" w:rsidRDefault="00265AAF" w:rsidP="007C590B">
      <w:pPr>
        <w:pStyle w:val="Normal1"/>
        <w:shd w:val="clear" w:color="auto" w:fill="FFFFFF"/>
        <w:spacing w:before="0" w:beforeAutospacing="0" w:after="0" w:afterAutospacing="0" w:line="273" w:lineRule="atLeast"/>
        <w:rPr>
          <w:color w:val="454346"/>
        </w:rPr>
      </w:pPr>
    </w:p>
    <w:p w:rsidR="00A679FA" w:rsidRPr="00790314" w:rsidRDefault="00A679FA" w:rsidP="007C590B">
      <w:pPr>
        <w:pStyle w:val="Normal1"/>
        <w:shd w:val="clear" w:color="auto" w:fill="FFFFFF"/>
        <w:spacing w:before="0" w:beforeAutospacing="0" w:after="0" w:afterAutospacing="0" w:line="273" w:lineRule="atLeast"/>
        <w:rPr>
          <w:color w:val="454346"/>
        </w:rPr>
      </w:pPr>
      <w:r w:rsidRPr="00790314">
        <w:rPr>
          <w:color w:val="454346"/>
        </w:rPr>
        <w:t>Inom Administration och Service ansvarar Kommunstyrelsen för:</w:t>
      </w:r>
    </w:p>
    <w:p w:rsidR="00A679FA" w:rsidRPr="00790314" w:rsidRDefault="00A679FA" w:rsidP="007C590B">
      <w:pPr>
        <w:numPr>
          <w:ilvl w:val="0"/>
          <w:numId w:val="6"/>
        </w:numPr>
        <w:shd w:val="clear" w:color="auto" w:fill="FFFFFF"/>
        <w:spacing w:before="100" w:beforeAutospacing="1" w:after="0" w:line="273" w:lineRule="atLeast"/>
        <w:rPr>
          <w:color w:val="454346"/>
        </w:rPr>
      </w:pPr>
      <w:r w:rsidRPr="00790314">
        <w:rPr>
          <w:color w:val="454346"/>
        </w:rPr>
        <w:t xml:space="preserve">exploateringsverksamheten </w:t>
      </w:r>
    </w:p>
    <w:p w:rsidR="00A679FA" w:rsidRPr="00790314" w:rsidRDefault="00A679FA" w:rsidP="007C590B">
      <w:pPr>
        <w:numPr>
          <w:ilvl w:val="0"/>
          <w:numId w:val="6"/>
        </w:numPr>
        <w:shd w:val="clear" w:color="auto" w:fill="FFFFFF"/>
        <w:spacing w:before="100" w:beforeAutospacing="1" w:after="0" w:line="273" w:lineRule="atLeast"/>
        <w:rPr>
          <w:color w:val="454346"/>
        </w:rPr>
      </w:pPr>
      <w:r w:rsidRPr="00790314">
        <w:rPr>
          <w:color w:val="454346"/>
        </w:rPr>
        <w:t>uppgifter inom miljö- och planområdet med undantag av de ärenden som rör myndighetsutövning</w:t>
      </w:r>
    </w:p>
    <w:p w:rsidR="00A679FA" w:rsidRPr="00790314" w:rsidRDefault="00A679FA" w:rsidP="007C590B">
      <w:pPr>
        <w:numPr>
          <w:ilvl w:val="0"/>
          <w:numId w:val="6"/>
        </w:numPr>
        <w:shd w:val="clear" w:color="auto" w:fill="FFFFFF"/>
        <w:spacing w:before="100" w:beforeAutospacing="1" w:after="0" w:line="273" w:lineRule="atLeast"/>
        <w:rPr>
          <w:color w:val="454346"/>
        </w:rPr>
      </w:pPr>
      <w:r w:rsidRPr="00790314">
        <w:rPr>
          <w:color w:val="454346"/>
        </w:rPr>
        <w:t>den översiktliga planeringen av användningen av mark och vatten samt upprättande av detaljplan</w:t>
      </w:r>
    </w:p>
    <w:p w:rsidR="00A679FA" w:rsidRPr="00790314" w:rsidRDefault="00A679FA" w:rsidP="007C590B">
      <w:pPr>
        <w:numPr>
          <w:ilvl w:val="0"/>
          <w:numId w:val="6"/>
        </w:numPr>
        <w:shd w:val="clear" w:color="auto" w:fill="FFFFFF"/>
        <w:spacing w:before="100" w:beforeAutospacing="1" w:after="0" w:line="273" w:lineRule="atLeast"/>
        <w:rPr>
          <w:color w:val="454346"/>
        </w:rPr>
      </w:pPr>
      <w:r w:rsidRPr="00790314">
        <w:rPr>
          <w:color w:val="454346"/>
        </w:rPr>
        <w:t>samhällsbyggnads-, mark och bostadsfrågor, se till att en tillfredsställande markberedskap upprätthålls samt att planläggning äger rum</w:t>
      </w:r>
    </w:p>
    <w:p w:rsidR="00A679FA" w:rsidRPr="00790314" w:rsidRDefault="00A679FA" w:rsidP="007C590B">
      <w:pPr>
        <w:numPr>
          <w:ilvl w:val="0"/>
          <w:numId w:val="6"/>
        </w:numPr>
        <w:shd w:val="clear" w:color="auto" w:fill="FFFFFF"/>
        <w:spacing w:before="100" w:beforeAutospacing="1" w:after="0" w:line="273" w:lineRule="atLeast"/>
        <w:rPr>
          <w:color w:val="454346"/>
        </w:rPr>
      </w:pPr>
      <w:r w:rsidRPr="00790314">
        <w:rPr>
          <w:color w:val="454346"/>
        </w:rPr>
        <w:lastRenderedPageBreak/>
        <w:t>naturvårdsfrågor</w:t>
      </w:r>
    </w:p>
    <w:p w:rsidR="00A679FA" w:rsidRPr="00790314" w:rsidRDefault="00A679FA" w:rsidP="007C590B">
      <w:pPr>
        <w:numPr>
          <w:ilvl w:val="0"/>
          <w:numId w:val="6"/>
        </w:numPr>
        <w:shd w:val="clear" w:color="auto" w:fill="FFFFFF"/>
        <w:spacing w:before="100" w:beforeAutospacing="1" w:after="0" w:line="273" w:lineRule="atLeast"/>
        <w:rPr>
          <w:color w:val="454346"/>
        </w:rPr>
      </w:pPr>
      <w:r w:rsidRPr="00790314">
        <w:rPr>
          <w:color w:val="454346"/>
        </w:rPr>
        <w:t>miljövårdsfrågor</w:t>
      </w:r>
    </w:p>
    <w:p w:rsidR="00A679FA" w:rsidRPr="00790314" w:rsidRDefault="00A679FA" w:rsidP="007C590B">
      <w:pPr>
        <w:numPr>
          <w:ilvl w:val="0"/>
          <w:numId w:val="6"/>
        </w:numPr>
        <w:shd w:val="clear" w:color="auto" w:fill="FFFFFF"/>
        <w:spacing w:before="100" w:beforeAutospacing="1" w:after="0" w:line="273" w:lineRule="atLeast"/>
        <w:rPr>
          <w:color w:val="454346"/>
        </w:rPr>
      </w:pPr>
      <w:r w:rsidRPr="00790314">
        <w:rPr>
          <w:color w:val="454346"/>
        </w:rPr>
        <w:t>energiplaneringen samt främja energihushållningen</w:t>
      </w:r>
    </w:p>
    <w:p w:rsidR="00A679FA" w:rsidRPr="00790314" w:rsidRDefault="00A679FA" w:rsidP="007C590B">
      <w:pPr>
        <w:numPr>
          <w:ilvl w:val="0"/>
          <w:numId w:val="6"/>
        </w:numPr>
        <w:shd w:val="clear" w:color="auto" w:fill="FFFFFF"/>
        <w:spacing w:before="100" w:beforeAutospacing="1" w:after="0" w:line="273" w:lineRule="atLeast"/>
        <w:rPr>
          <w:color w:val="454346"/>
        </w:rPr>
      </w:pPr>
      <w:r w:rsidRPr="00790314">
        <w:rPr>
          <w:color w:val="454346"/>
        </w:rPr>
        <w:t>kollektivtrafiken</w:t>
      </w:r>
    </w:p>
    <w:p w:rsidR="00A679FA" w:rsidRPr="00790314" w:rsidRDefault="00A679FA" w:rsidP="007C590B">
      <w:pPr>
        <w:numPr>
          <w:ilvl w:val="0"/>
          <w:numId w:val="6"/>
        </w:numPr>
        <w:shd w:val="clear" w:color="auto" w:fill="FFFFFF"/>
        <w:spacing w:before="100" w:beforeAutospacing="1" w:after="0" w:line="273" w:lineRule="atLeast"/>
        <w:rPr>
          <w:color w:val="454346"/>
        </w:rPr>
      </w:pPr>
      <w:r w:rsidRPr="00790314">
        <w:rPr>
          <w:color w:val="454346"/>
        </w:rPr>
        <w:t xml:space="preserve">trafikförsörjningen </w:t>
      </w:r>
    </w:p>
    <w:p w:rsidR="00A679FA" w:rsidRPr="00790314" w:rsidRDefault="00A679FA" w:rsidP="007C590B">
      <w:pPr>
        <w:numPr>
          <w:ilvl w:val="0"/>
          <w:numId w:val="6"/>
        </w:numPr>
        <w:shd w:val="clear" w:color="auto" w:fill="FFFFFF"/>
        <w:spacing w:before="100" w:beforeAutospacing="1" w:after="0" w:line="273" w:lineRule="atLeast"/>
        <w:rPr>
          <w:color w:val="454346"/>
        </w:rPr>
      </w:pPr>
      <w:r w:rsidRPr="00790314">
        <w:rPr>
          <w:color w:val="454346"/>
        </w:rPr>
        <w:t xml:space="preserve">bidrag till enskild väghållning </w:t>
      </w:r>
    </w:p>
    <w:p w:rsidR="00A679FA" w:rsidRPr="00790314" w:rsidRDefault="00A679FA" w:rsidP="007C590B">
      <w:pPr>
        <w:numPr>
          <w:ilvl w:val="0"/>
          <w:numId w:val="6"/>
        </w:numPr>
        <w:shd w:val="clear" w:color="auto" w:fill="FFFFFF"/>
        <w:spacing w:before="100" w:beforeAutospacing="1" w:after="0" w:line="273" w:lineRule="atLeast"/>
        <w:rPr>
          <w:color w:val="454346"/>
        </w:rPr>
      </w:pPr>
      <w:r w:rsidRPr="00790314">
        <w:rPr>
          <w:color w:val="454346"/>
        </w:rPr>
        <w:t>skötsel av kommunens gator, vägar, parker samt andra allmänna platser</w:t>
      </w:r>
    </w:p>
    <w:p w:rsidR="00A679FA" w:rsidRPr="00790314" w:rsidRDefault="00A679FA" w:rsidP="007C590B">
      <w:pPr>
        <w:numPr>
          <w:ilvl w:val="0"/>
          <w:numId w:val="6"/>
        </w:numPr>
        <w:shd w:val="clear" w:color="auto" w:fill="FFFFFF"/>
        <w:spacing w:before="100" w:beforeAutospacing="1" w:after="0" w:line="273" w:lineRule="atLeast"/>
        <w:rPr>
          <w:color w:val="454346"/>
        </w:rPr>
      </w:pPr>
      <w:r w:rsidRPr="00790314">
        <w:rPr>
          <w:color w:val="454346"/>
        </w:rPr>
        <w:t>fastighetsskötsel</w:t>
      </w:r>
    </w:p>
    <w:p w:rsidR="00A679FA" w:rsidRPr="00790314" w:rsidRDefault="00A679FA" w:rsidP="007C590B">
      <w:pPr>
        <w:numPr>
          <w:ilvl w:val="0"/>
          <w:numId w:val="6"/>
        </w:numPr>
        <w:shd w:val="clear" w:color="auto" w:fill="FFFFFF"/>
        <w:spacing w:before="100" w:beforeAutospacing="1" w:after="0" w:line="273" w:lineRule="atLeast"/>
        <w:rPr>
          <w:color w:val="454346"/>
        </w:rPr>
      </w:pPr>
      <w:r w:rsidRPr="00790314">
        <w:rPr>
          <w:color w:val="454346"/>
        </w:rPr>
        <w:t>skötsel av kommunens va-anläggningar</w:t>
      </w:r>
    </w:p>
    <w:p w:rsidR="00A679FA" w:rsidRPr="00790314" w:rsidRDefault="00A679FA" w:rsidP="007C590B">
      <w:pPr>
        <w:numPr>
          <w:ilvl w:val="0"/>
          <w:numId w:val="6"/>
        </w:numPr>
        <w:shd w:val="clear" w:color="auto" w:fill="FFFFFF"/>
        <w:spacing w:before="100" w:beforeAutospacing="1" w:after="0" w:line="273" w:lineRule="atLeast"/>
        <w:rPr>
          <w:color w:val="454346"/>
        </w:rPr>
      </w:pPr>
      <w:r w:rsidRPr="00790314">
        <w:rPr>
          <w:color w:val="454346"/>
        </w:rPr>
        <w:t xml:space="preserve">förvaltning av kommunens fastigheter och anläggningar samt lös egendom </w:t>
      </w:r>
    </w:p>
    <w:p w:rsidR="00A679FA" w:rsidRPr="00790314" w:rsidRDefault="00A679FA" w:rsidP="007C590B">
      <w:pPr>
        <w:numPr>
          <w:ilvl w:val="0"/>
          <w:numId w:val="6"/>
        </w:numPr>
        <w:shd w:val="clear" w:color="auto" w:fill="FFFFFF"/>
        <w:spacing w:before="100" w:beforeAutospacing="1" w:after="0" w:line="273" w:lineRule="atLeast"/>
        <w:rPr>
          <w:color w:val="454346"/>
        </w:rPr>
      </w:pPr>
      <w:r w:rsidRPr="00790314">
        <w:rPr>
          <w:color w:val="454346"/>
        </w:rPr>
        <w:t>fritids- och kulturfrågor</w:t>
      </w:r>
    </w:p>
    <w:p w:rsidR="00A679FA" w:rsidRPr="00790314" w:rsidRDefault="00A679FA" w:rsidP="007C590B">
      <w:pPr>
        <w:numPr>
          <w:ilvl w:val="0"/>
          <w:numId w:val="6"/>
        </w:numPr>
        <w:shd w:val="clear" w:color="auto" w:fill="FFFFFF"/>
        <w:spacing w:before="100" w:beforeAutospacing="1" w:after="0" w:line="273" w:lineRule="atLeast"/>
        <w:rPr>
          <w:color w:val="454346"/>
        </w:rPr>
      </w:pPr>
      <w:r w:rsidRPr="00790314">
        <w:rPr>
          <w:color w:val="454346"/>
        </w:rPr>
        <w:t>musikverkstad</w:t>
      </w:r>
    </w:p>
    <w:p w:rsidR="00A679FA" w:rsidRPr="00790314" w:rsidRDefault="00A679FA" w:rsidP="007C590B">
      <w:pPr>
        <w:numPr>
          <w:ilvl w:val="0"/>
          <w:numId w:val="6"/>
        </w:numPr>
        <w:shd w:val="clear" w:color="auto" w:fill="FFFFFF"/>
        <w:spacing w:before="100" w:beforeAutospacing="1" w:after="0" w:line="273" w:lineRule="atLeast"/>
        <w:rPr>
          <w:color w:val="454346"/>
        </w:rPr>
      </w:pPr>
      <w:r w:rsidRPr="00790314">
        <w:rPr>
          <w:color w:val="454346"/>
        </w:rPr>
        <w:t>bibliotek</w:t>
      </w:r>
    </w:p>
    <w:p w:rsidR="00A679FA" w:rsidRPr="00790314" w:rsidRDefault="00A679FA" w:rsidP="007C590B">
      <w:pPr>
        <w:numPr>
          <w:ilvl w:val="0"/>
          <w:numId w:val="6"/>
        </w:numPr>
        <w:shd w:val="clear" w:color="auto" w:fill="FFFFFF"/>
        <w:spacing w:before="100" w:beforeAutospacing="1" w:after="0" w:line="273" w:lineRule="atLeast"/>
        <w:rPr>
          <w:color w:val="454346"/>
        </w:rPr>
      </w:pPr>
      <w:r w:rsidRPr="00790314">
        <w:rPr>
          <w:color w:val="454346"/>
        </w:rPr>
        <w:t>informationsverksamheten</w:t>
      </w:r>
    </w:p>
    <w:p w:rsidR="00A679FA" w:rsidRPr="00790314" w:rsidRDefault="00A679FA" w:rsidP="007C590B">
      <w:pPr>
        <w:numPr>
          <w:ilvl w:val="0"/>
          <w:numId w:val="6"/>
        </w:numPr>
        <w:shd w:val="clear" w:color="auto" w:fill="FFFFFF"/>
        <w:spacing w:before="100" w:beforeAutospacing="1" w:after="0" w:line="273" w:lineRule="atLeast"/>
        <w:rPr>
          <w:color w:val="454346"/>
        </w:rPr>
      </w:pPr>
      <w:r w:rsidRPr="00790314">
        <w:rPr>
          <w:color w:val="454346"/>
        </w:rPr>
        <w:t>sysselsättnings- och näringslivsfrågor samt åtgärder för att allmänt främja sysselsättningen och näringslivet i kommunen</w:t>
      </w:r>
    </w:p>
    <w:p w:rsidR="00A679FA" w:rsidRPr="00790314" w:rsidRDefault="00A679FA" w:rsidP="007C590B">
      <w:pPr>
        <w:numPr>
          <w:ilvl w:val="0"/>
          <w:numId w:val="6"/>
        </w:numPr>
        <w:shd w:val="clear" w:color="auto" w:fill="FFFFFF"/>
        <w:spacing w:before="100" w:beforeAutospacing="1" w:after="0" w:line="273" w:lineRule="atLeast"/>
        <w:rPr>
          <w:color w:val="454346"/>
        </w:rPr>
      </w:pPr>
      <w:r w:rsidRPr="00790314">
        <w:rPr>
          <w:color w:val="454346"/>
        </w:rPr>
        <w:t>utvecklingen av informationssystem, IT och kommunikation</w:t>
      </w:r>
    </w:p>
    <w:p w:rsidR="00A679FA" w:rsidRPr="00790314" w:rsidRDefault="00A679FA" w:rsidP="007C590B">
      <w:pPr>
        <w:numPr>
          <w:ilvl w:val="0"/>
          <w:numId w:val="6"/>
        </w:numPr>
        <w:shd w:val="clear" w:color="auto" w:fill="FFFFFF"/>
        <w:spacing w:before="100" w:beforeAutospacing="1" w:after="0" w:line="273" w:lineRule="atLeast"/>
        <w:rPr>
          <w:color w:val="454346"/>
        </w:rPr>
      </w:pPr>
      <w:r w:rsidRPr="00790314">
        <w:rPr>
          <w:color w:val="454346"/>
        </w:rPr>
        <w:t>samordna internationellt strategiskt arbete</w:t>
      </w:r>
    </w:p>
    <w:p w:rsidR="00A679FA" w:rsidRPr="00790314" w:rsidRDefault="00A679FA" w:rsidP="007C590B">
      <w:pPr>
        <w:numPr>
          <w:ilvl w:val="0"/>
          <w:numId w:val="6"/>
        </w:numPr>
        <w:shd w:val="clear" w:color="auto" w:fill="FFFFFF"/>
        <w:spacing w:before="100" w:beforeAutospacing="1" w:after="0" w:line="273" w:lineRule="atLeast"/>
        <w:rPr>
          <w:color w:val="454346"/>
        </w:rPr>
      </w:pPr>
      <w:r w:rsidRPr="00790314">
        <w:rPr>
          <w:color w:val="454346"/>
        </w:rPr>
        <w:t>personal</w:t>
      </w:r>
    </w:p>
    <w:p w:rsidR="00A679FA" w:rsidRPr="00790314" w:rsidRDefault="00A679FA" w:rsidP="007C590B">
      <w:pPr>
        <w:numPr>
          <w:ilvl w:val="0"/>
          <w:numId w:val="6"/>
        </w:numPr>
        <w:shd w:val="clear" w:color="auto" w:fill="FFFFFF"/>
        <w:spacing w:before="100" w:beforeAutospacing="1" w:after="0" w:line="273" w:lineRule="atLeast"/>
        <w:rPr>
          <w:color w:val="454346"/>
        </w:rPr>
      </w:pPr>
      <w:r w:rsidRPr="00790314">
        <w:rPr>
          <w:color w:val="454346"/>
        </w:rPr>
        <w:t>ekonomi</w:t>
      </w:r>
    </w:p>
    <w:p w:rsidR="00A679FA" w:rsidRPr="00790314" w:rsidRDefault="00A679FA" w:rsidP="007C590B">
      <w:pPr>
        <w:numPr>
          <w:ilvl w:val="0"/>
          <w:numId w:val="6"/>
        </w:numPr>
        <w:shd w:val="clear" w:color="auto" w:fill="FFFFFF"/>
        <w:spacing w:before="100" w:beforeAutospacing="1" w:after="0" w:line="273" w:lineRule="atLeast"/>
        <w:rPr>
          <w:color w:val="454346"/>
        </w:rPr>
      </w:pPr>
      <w:r w:rsidRPr="00790314">
        <w:rPr>
          <w:color w:val="454346"/>
        </w:rPr>
        <w:t xml:space="preserve">administrativ service </w:t>
      </w:r>
    </w:p>
    <w:p w:rsidR="00A679FA" w:rsidRPr="00790314" w:rsidRDefault="00A679FA" w:rsidP="007C590B">
      <w:pPr>
        <w:numPr>
          <w:ilvl w:val="0"/>
          <w:numId w:val="6"/>
        </w:numPr>
        <w:shd w:val="clear" w:color="auto" w:fill="FFFFFF"/>
        <w:spacing w:before="100" w:beforeAutospacing="1" w:after="0" w:line="273" w:lineRule="atLeast"/>
        <w:rPr>
          <w:color w:val="454346"/>
        </w:rPr>
      </w:pPr>
      <w:r w:rsidRPr="00790314">
        <w:rPr>
          <w:color w:val="454346"/>
        </w:rPr>
        <w:t>kostservice</w:t>
      </w:r>
    </w:p>
    <w:p w:rsidR="00A679FA" w:rsidRPr="00790314" w:rsidRDefault="00A679FA" w:rsidP="007C590B">
      <w:pPr>
        <w:numPr>
          <w:ilvl w:val="0"/>
          <w:numId w:val="6"/>
        </w:numPr>
        <w:shd w:val="clear" w:color="auto" w:fill="FFFFFF"/>
        <w:spacing w:before="100" w:beforeAutospacing="1" w:after="0" w:line="273" w:lineRule="atLeast"/>
        <w:rPr>
          <w:color w:val="454346"/>
        </w:rPr>
      </w:pPr>
      <w:r w:rsidRPr="00790314">
        <w:rPr>
          <w:color w:val="454346"/>
        </w:rPr>
        <w:t>lokalvård</w:t>
      </w:r>
    </w:p>
    <w:p w:rsidR="00A679FA" w:rsidRPr="00790314" w:rsidRDefault="00A679FA" w:rsidP="007C590B">
      <w:pPr>
        <w:numPr>
          <w:ilvl w:val="0"/>
          <w:numId w:val="6"/>
        </w:numPr>
        <w:shd w:val="clear" w:color="auto" w:fill="FFFFFF"/>
        <w:spacing w:before="100" w:beforeAutospacing="1" w:after="0" w:line="273" w:lineRule="atLeast"/>
        <w:rPr>
          <w:color w:val="454346"/>
        </w:rPr>
      </w:pPr>
      <w:r w:rsidRPr="00790314">
        <w:rPr>
          <w:color w:val="454346"/>
        </w:rPr>
        <w:t>omvärldsbevakning inom verksamhetsområdet</w:t>
      </w:r>
      <w:r w:rsidRPr="00790314">
        <w:rPr>
          <w:color w:val="454346"/>
        </w:rPr>
        <w:br/>
      </w:r>
    </w:p>
    <w:p w:rsidR="00A679FA" w:rsidRDefault="00A679FA" w:rsidP="007C590B">
      <w:pPr>
        <w:spacing w:after="0"/>
        <w:rPr>
          <w:b/>
          <w:sz w:val="28"/>
          <w:szCs w:val="28"/>
        </w:rPr>
      </w:pPr>
      <w:r w:rsidRPr="00790314">
        <w:rPr>
          <w:b/>
          <w:sz w:val="28"/>
          <w:szCs w:val="28"/>
        </w:rPr>
        <w:t>Ekonomisk förvaltning</w:t>
      </w:r>
    </w:p>
    <w:p w:rsidR="00CD7431" w:rsidRPr="00CD7431" w:rsidRDefault="00CD7431" w:rsidP="007C590B">
      <w:pPr>
        <w:spacing w:after="0"/>
        <w:rPr>
          <w:b/>
          <w:szCs w:val="24"/>
        </w:rPr>
      </w:pPr>
    </w:p>
    <w:p w:rsidR="00CD7431" w:rsidRDefault="00A679FA" w:rsidP="007C590B">
      <w:pPr>
        <w:pStyle w:val="Normal1"/>
        <w:shd w:val="clear" w:color="auto" w:fill="FFFFFF"/>
        <w:spacing w:before="0" w:beforeAutospacing="0" w:after="0" w:afterAutospacing="0" w:line="273" w:lineRule="atLeast"/>
        <w:rPr>
          <w:color w:val="454346"/>
        </w:rPr>
      </w:pPr>
      <w:r w:rsidRPr="0022472D">
        <w:rPr>
          <w:color w:val="454346"/>
        </w:rPr>
        <w:t>§ 3</w:t>
      </w:r>
    </w:p>
    <w:p w:rsidR="00A679FA" w:rsidRPr="0022472D" w:rsidRDefault="00A679FA" w:rsidP="007C590B">
      <w:pPr>
        <w:pStyle w:val="Normal1"/>
        <w:shd w:val="clear" w:color="auto" w:fill="FFFFFF"/>
        <w:spacing w:before="0" w:beforeAutospacing="0" w:after="0" w:afterAutospacing="0" w:line="273" w:lineRule="atLeast"/>
        <w:rPr>
          <w:color w:val="454346"/>
        </w:rPr>
      </w:pPr>
      <w:r w:rsidRPr="0022472D">
        <w:rPr>
          <w:color w:val="454346"/>
        </w:rPr>
        <w:br/>
        <w:t>Kommunstyrelsen ska ansvara för den ekonomiska förvaltningen och fullgöra de föreskrifter fullmäktige lämnat.</w:t>
      </w:r>
    </w:p>
    <w:p w:rsidR="00A679FA" w:rsidRPr="0022472D" w:rsidRDefault="00A679FA" w:rsidP="007C590B">
      <w:pPr>
        <w:pStyle w:val="Normal1"/>
        <w:shd w:val="clear" w:color="auto" w:fill="FFFFFF"/>
        <w:spacing w:before="0" w:beforeAutospacing="0" w:after="0" w:afterAutospacing="0" w:line="273" w:lineRule="atLeast"/>
        <w:rPr>
          <w:color w:val="454346"/>
        </w:rPr>
      </w:pPr>
      <w:r w:rsidRPr="0022472D">
        <w:rPr>
          <w:color w:val="454346"/>
        </w:rPr>
        <w:t>Förvaltningen omfattar placering och upplåning av medel. I uppgiften ingår också att bevaka att kommunens inkomster inflyter och att betalningar görs i tid, samt vidta de åtgärder som behövs för indrivning av förfallna fordringar.</w:t>
      </w:r>
    </w:p>
    <w:p w:rsidR="00A679FA" w:rsidRDefault="00A679FA" w:rsidP="007C590B">
      <w:pPr>
        <w:pStyle w:val="Normal1"/>
        <w:shd w:val="clear" w:color="auto" w:fill="FFFFFF"/>
        <w:spacing w:before="0" w:beforeAutospacing="0" w:after="0" w:afterAutospacing="0" w:line="273" w:lineRule="atLeast"/>
        <w:rPr>
          <w:rFonts w:ascii="Arial" w:hAnsi="Arial" w:cs="Arial"/>
          <w:color w:val="454346"/>
          <w:sz w:val="20"/>
          <w:szCs w:val="20"/>
        </w:rPr>
      </w:pPr>
      <w:r w:rsidRPr="0022472D">
        <w:rPr>
          <w:color w:val="454346"/>
        </w:rPr>
        <w:t>Kommunstyrelsen ska också ansvara för övrig ekonomisk förvaltning. I denna uppgift ingår bland annat att underhålla och förvalta kommunens fasta och lösa egendom samt ansvara för förvaltning av stiftelserna.</w:t>
      </w:r>
      <w:r w:rsidRPr="0022472D">
        <w:rPr>
          <w:color w:val="454346"/>
        </w:rPr>
        <w:br/>
      </w:r>
    </w:p>
    <w:p w:rsidR="00A679FA" w:rsidRPr="0022472D" w:rsidRDefault="00A679FA" w:rsidP="007C590B">
      <w:pPr>
        <w:spacing w:after="0"/>
        <w:rPr>
          <w:b/>
          <w:sz w:val="28"/>
          <w:szCs w:val="28"/>
        </w:rPr>
      </w:pPr>
      <w:r w:rsidRPr="0022472D">
        <w:rPr>
          <w:b/>
          <w:sz w:val="28"/>
          <w:szCs w:val="28"/>
        </w:rPr>
        <w:t>Personalfrågor</w:t>
      </w:r>
    </w:p>
    <w:p w:rsidR="00CD7431" w:rsidRDefault="00CD7431" w:rsidP="007C590B">
      <w:pPr>
        <w:pStyle w:val="Normal1"/>
        <w:shd w:val="clear" w:color="auto" w:fill="FFFFFF"/>
        <w:spacing w:before="0" w:beforeAutospacing="0" w:after="0" w:afterAutospacing="0" w:line="273" w:lineRule="atLeast"/>
        <w:rPr>
          <w:color w:val="454346"/>
        </w:rPr>
      </w:pPr>
    </w:p>
    <w:p w:rsidR="00CD7431" w:rsidRDefault="00A679FA" w:rsidP="007C590B">
      <w:pPr>
        <w:pStyle w:val="Normal1"/>
        <w:shd w:val="clear" w:color="auto" w:fill="FFFFFF"/>
        <w:spacing w:before="0" w:beforeAutospacing="0" w:after="0" w:afterAutospacing="0" w:line="273" w:lineRule="atLeast"/>
        <w:rPr>
          <w:color w:val="454346"/>
        </w:rPr>
      </w:pPr>
      <w:r w:rsidRPr="0022472D">
        <w:rPr>
          <w:color w:val="454346"/>
        </w:rPr>
        <w:t>§ 4</w:t>
      </w:r>
    </w:p>
    <w:p w:rsidR="00A679FA" w:rsidRPr="0022472D" w:rsidRDefault="00A679FA" w:rsidP="007C590B">
      <w:pPr>
        <w:pStyle w:val="Normal1"/>
        <w:shd w:val="clear" w:color="auto" w:fill="FFFFFF"/>
        <w:spacing w:before="0" w:beforeAutospacing="0" w:after="0" w:afterAutospacing="0" w:line="273" w:lineRule="atLeast"/>
        <w:rPr>
          <w:color w:val="454346"/>
        </w:rPr>
      </w:pPr>
      <w:r w:rsidRPr="0022472D">
        <w:rPr>
          <w:color w:val="454346"/>
        </w:rPr>
        <w:br/>
        <w:t>Kommunstyrelsen ska ansvara för frågor som rör förhållandet mellan kommunen som arbetsgivare och dess arbetstagare och har att:</w:t>
      </w:r>
    </w:p>
    <w:p w:rsidR="00A679FA" w:rsidRPr="0022472D" w:rsidRDefault="00A679FA" w:rsidP="007C590B">
      <w:pPr>
        <w:numPr>
          <w:ilvl w:val="0"/>
          <w:numId w:val="7"/>
        </w:numPr>
        <w:shd w:val="clear" w:color="auto" w:fill="FFFFFF"/>
        <w:spacing w:before="100" w:beforeAutospacing="1" w:after="0" w:line="273" w:lineRule="atLeast"/>
        <w:rPr>
          <w:color w:val="454346"/>
        </w:rPr>
      </w:pPr>
      <w:r w:rsidRPr="0022472D">
        <w:rPr>
          <w:color w:val="454346"/>
        </w:rPr>
        <w:t xml:space="preserve">med bindande verkan för kommunen genom kollektivavtal reglera frågor som rör förhållandet mellan kommunen som arbetsgivare och dess arbetstagare </w:t>
      </w:r>
    </w:p>
    <w:p w:rsidR="00A679FA" w:rsidRPr="0022472D" w:rsidRDefault="00A679FA" w:rsidP="007C590B">
      <w:pPr>
        <w:numPr>
          <w:ilvl w:val="0"/>
          <w:numId w:val="7"/>
        </w:numPr>
        <w:shd w:val="clear" w:color="auto" w:fill="FFFFFF"/>
        <w:spacing w:before="100" w:beforeAutospacing="1" w:after="0" w:line="273" w:lineRule="atLeast"/>
        <w:rPr>
          <w:color w:val="454346"/>
        </w:rPr>
      </w:pPr>
      <w:r w:rsidRPr="0022472D">
        <w:rPr>
          <w:color w:val="454346"/>
        </w:rPr>
        <w:lastRenderedPageBreak/>
        <w:t xml:space="preserve">förhandla på kommunens vägnar enligt gällande lagstiftning om medbestämmande i arbetslivet </w:t>
      </w:r>
    </w:p>
    <w:p w:rsidR="00A679FA" w:rsidRPr="0022472D" w:rsidRDefault="00A679FA" w:rsidP="007C590B">
      <w:pPr>
        <w:numPr>
          <w:ilvl w:val="0"/>
          <w:numId w:val="7"/>
        </w:numPr>
        <w:shd w:val="clear" w:color="auto" w:fill="FFFFFF"/>
        <w:spacing w:before="100" w:beforeAutospacing="1" w:after="0" w:line="273" w:lineRule="atLeast"/>
        <w:rPr>
          <w:color w:val="454346"/>
        </w:rPr>
      </w:pPr>
      <w:r w:rsidRPr="0022472D">
        <w:rPr>
          <w:color w:val="454346"/>
        </w:rPr>
        <w:t xml:space="preserve">besluta om stridsåtgärd </w:t>
      </w:r>
    </w:p>
    <w:p w:rsidR="00A679FA" w:rsidRPr="0022472D" w:rsidRDefault="00A679FA" w:rsidP="007C590B">
      <w:pPr>
        <w:numPr>
          <w:ilvl w:val="0"/>
          <w:numId w:val="7"/>
        </w:numPr>
        <w:shd w:val="clear" w:color="auto" w:fill="FFFFFF"/>
        <w:spacing w:before="100" w:beforeAutospacing="1" w:after="0" w:line="273" w:lineRule="atLeast"/>
        <w:rPr>
          <w:color w:val="454346"/>
        </w:rPr>
      </w:pPr>
      <w:r w:rsidRPr="0022472D">
        <w:rPr>
          <w:color w:val="454346"/>
        </w:rPr>
        <w:t xml:space="preserve">avgöra frågor om tolkning och tillämpning av lag, avtal och andra bestämmelser rörande förhållandet mellan kommunen som arbetsgivare och dess arbetstagare </w:t>
      </w:r>
    </w:p>
    <w:p w:rsidR="00A679FA" w:rsidRPr="0022472D" w:rsidRDefault="00A679FA" w:rsidP="007C590B">
      <w:pPr>
        <w:numPr>
          <w:ilvl w:val="0"/>
          <w:numId w:val="7"/>
        </w:numPr>
        <w:shd w:val="clear" w:color="auto" w:fill="FFFFFF"/>
        <w:spacing w:before="100" w:beforeAutospacing="1" w:after="0" w:line="273" w:lineRule="atLeast"/>
        <w:rPr>
          <w:color w:val="454346"/>
        </w:rPr>
      </w:pPr>
      <w:r w:rsidRPr="0022472D">
        <w:rPr>
          <w:color w:val="454346"/>
        </w:rPr>
        <w:t>lämna uppdrag som avses i 6 kap 3 § lag (2009:47) om vissa kommunala befogenheter</w:t>
      </w:r>
    </w:p>
    <w:p w:rsidR="00A679FA" w:rsidRPr="0022472D" w:rsidRDefault="00A679FA" w:rsidP="007C590B">
      <w:pPr>
        <w:numPr>
          <w:ilvl w:val="0"/>
          <w:numId w:val="7"/>
        </w:numPr>
        <w:shd w:val="clear" w:color="auto" w:fill="FFFFFF"/>
        <w:spacing w:before="100" w:beforeAutospacing="1" w:after="0" w:line="273" w:lineRule="atLeast"/>
        <w:rPr>
          <w:color w:val="454346"/>
        </w:rPr>
      </w:pPr>
      <w:r w:rsidRPr="0022472D">
        <w:rPr>
          <w:color w:val="454346"/>
        </w:rPr>
        <w:t>handlägga frågor som rör pensioner och avtalsförsäkringar</w:t>
      </w:r>
    </w:p>
    <w:p w:rsidR="00A679FA" w:rsidRPr="0022472D" w:rsidRDefault="00A679FA" w:rsidP="007C590B">
      <w:pPr>
        <w:numPr>
          <w:ilvl w:val="0"/>
          <w:numId w:val="7"/>
        </w:numPr>
        <w:shd w:val="clear" w:color="auto" w:fill="FFFFFF"/>
        <w:spacing w:before="100" w:beforeAutospacing="1" w:after="0" w:line="273" w:lineRule="atLeast"/>
        <w:rPr>
          <w:color w:val="454346"/>
        </w:rPr>
      </w:pPr>
      <w:r w:rsidRPr="0022472D">
        <w:rPr>
          <w:color w:val="454346"/>
        </w:rPr>
        <w:t>besluta om principer för lönesättning inom samtliga avtalsområden</w:t>
      </w:r>
    </w:p>
    <w:p w:rsidR="00A679FA" w:rsidRPr="0022472D" w:rsidRDefault="00A679FA" w:rsidP="007C590B">
      <w:pPr>
        <w:numPr>
          <w:ilvl w:val="0"/>
          <w:numId w:val="7"/>
        </w:numPr>
        <w:shd w:val="clear" w:color="auto" w:fill="FFFFFF"/>
        <w:spacing w:before="100" w:beforeAutospacing="1" w:after="0" w:line="273" w:lineRule="atLeast"/>
        <w:rPr>
          <w:color w:val="454346"/>
        </w:rPr>
      </w:pPr>
      <w:r w:rsidRPr="0022472D">
        <w:rPr>
          <w:color w:val="454346"/>
        </w:rPr>
        <w:t>fullgöra kommunens arbetsmiljöansvar</w:t>
      </w:r>
    </w:p>
    <w:p w:rsidR="00A679FA" w:rsidRDefault="00A679FA" w:rsidP="007C590B">
      <w:pPr>
        <w:numPr>
          <w:ilvl w:val="0"/>
          <w:numId w:val="7"/>
        </w:numPr>
        <w:shd w:val="clear" w:color="auto" w:fill="FFFFFF"/>
        <w:spacing w:before="100" w:beforeAutospacing="1" w:after="0" w:line="273" w:lineRule="atLeast"/>
        <w:rPr>
          <w:rFonts w:ascii="Arial" w:hAnsi="Arial" w:cs="Arial"/>
          <w:color w:val="454346"/>
          <w:sz w:val="20"/>
        </w:rPr>
      </w:pPr>
      <w:r w:rsidRPr="0022472D">
        <w:rPr>
          <w:color w:val="454346"/>
        </w:rPr>
        <w:t>handlägga övriga frågor som faller inom personalorganets verksamhetsområde såsom exempelvis kompetensutveckling och anställning</w:t>
      </w:r>
      <w:r w:rsidRPr="0022472D">
        <w:rPr>
          <w:color w:val="454346"/>
        </w:rPr>
        <w:br/>
      </w:r>
    </w:p>
    <w:p w:rsidR="00A679FA" w:rsidRPr="00A679FA" w:rsidRDefault="00A679FA" w:rsidP="007C590B">
      <w:pPr>
        <w:spacing w:after="0"/>
        <w:rPr>
          <w:b/>
          <w:sz w:val="28"/>
          <w:szCs w:val="28"/>
        </w:rPr>
      </w:pPr>
      <w:r w:rsidRPr="0022472D">
        <w:rPr>
          <w:b/>
          <w:sz w:val="28"/>
          <w:szCs w:val="28"/>
        </w:rPr>
        <w:t>Övrig förvaltning</w:t>
      </w:r>
    </w:p>
    <w:p w:rsidR="00CD7431" w:rsidRDefault="00CD7431" w:rsidP="007C590B">
      <w:pPr>
        <w:pStyle w:val="Normal1"/>
        <w:shd w:val="clear" w:color="auto" w:fill="FFFFFF"/>
        <w:spacing w:before="0" w:beforeAutospacing="0" w:after="0" w:afterAutospacing="0" w:line="273" w:lineRule="atLeast"/>
        <w:rPr>
          <w:color w:val="454346"/>
        </w:rPr>
      </w:pPr>
    </w:p>
    <w:p w:rsidR="00CD7431" w:rsidRDefault="00A679FA" w:rsidP="007C590B">
      <w:pPr>
        <w:pStyle w:val="Normal1"/>
        <w:shd w:val="clear" w:color="auto" w:fill="FFFFFF"/>
        <w:spacing w:before="0" w:beforeAutospacing="0" w:after="0" w:afterAutospacing="0" w:line="273" w:lineRule="atLeast"/>
        <w:rPr>
          <w:color w:val="454346"/>
        </w:rPr>
      </w:pPr>
      <w:r w:rsidRPr="0022472D">
        <w:rPr>
          <w:color w:val="454346"/>
        </w:rPr>
        <w:t>§ 5</w:t>
      </w:r>
    </w:p>
    <w:p w:rsidR="00A679FA" w:rsidRPr="0022472D" w:rsidRDefault="00A679FA" w:rsidP="007C590B">
      <w:pPr>
        <w:pStyle w:val="Normal1"/>
        <w:shd w:val="clear" w:color="auto" w:fill="FFFFFF"/>
        <w:spacing w:before="0" w:beforeAutospacing="0" w:after="0" w:afterAutospacing="0" w:line="273" w:lineRule="atLeast"/>
        <w:rPr>
          <w:color w:val="454346"/>
        </w:rPr>
      </w:pPr>
      <w:r w:rsidRPr="0022472D">
        <w:rPr>
          <w:color w:val="454346"/>
        </w:rPr>
        <w:br/>
        <w:t>Kommunstyrelsen är arbetslöshetsnämnd enligt lage</w:t>
      </w:r>
      <w:r>
        <w:rPr>
          <w:color w:val="454346"/>
        </w:rPr>
        <w:t>n om arbetslöshetsnämnd (SFS 194</w:t>
      </w:r>
      <w:r w:rsidRPr="0022472D">
        <w:rPr>
          <w:color w:val="454346"/>
        </w:rPr>
        <w:t>4:475).</w:t>
      </w:r>
    </w:p>
    <w:p w:rsidR="00A679FA" w:rsidRPr="0022472D" w:rsidRDefault="00A679FA" w:rsidP="007C590B">
      <w:pPr>
        <w:pStyle w:val="Normal1"/>
        <w:shd w:val="clear" w:color="auto" w:fill="FFFFFF"/>
        <w:spacing w:before="0" w:beforeAutospacing="0" w:after="0" w:afterAutospacing="0" w:line="273" w:lineRule="atLeast"/>
        <w:rPr>
          <w:color w:val="454346"/>
        </w:rPr>
      </w:pPr>
      <w:r w:rsidRPr="0022472D">
        <w:rPr>
          <w:color w:val="454346"/>
        </w:rPr>
        <w:t>Kommunstyrelsen ansvarar enligt lag (2006:544) om extraordinär händelse för att minska sårbarhet och god förmåga att hantera krissituationer i fred och under höjd beredskap.</w:t>
      </w:r>
    </w:p>
    <w:p w:rsidR="00A679FA" w:rsidRPr="0022472D" w:rsidRDefault="00A679FA" w:rsidP="007C590B">
      <w:pPr>
        <w:pStyle w:val="Normal1"/>
        <w:shd w:val="clear" w:color="auto" w:fill="FFFFFF"/>
        <w:spacing w:before="0" w:beforeAutospacing="0" w:after="0" w:afterAutospacing="0" w:line="273" w:lineRule="atLeast"/>
        <w:rPr>
          <w:color w:val="454346"/>
        </w:rPr>
      </w:pPr>
      <w:r w:rsidRPr="0022472D">
        <w:rPr>
          <w:color w:val="454346"/>
        </w:rPr>
        <w:t>Kommunstyrelsen är trafiknämnd och fullgör de trafikuppgifter som avses i 1 § lagen om nämnder för vissa trafikfrågor (SFS 1978:234).</w:t>
      </w:r>
    </w:p>
    <w:p w:rsidR="00A679FA" w:rsidRPr="0022472D" w:rsidRDefault="00A679FA" w:rsidP="007C590B">
      <w:pPr>
        <w:pStyle w:val="Normal1"/>
        <w:shd w:val="clear" w:color="auto" w:fill="FFFFFF"/>
        <w:spacing w:before="0" w:beforeAutospacing="0" w:after="0" w:afterAutospacing="0" w:line="273" w:lineRule="atLeast"/>
        <w:rPr>
          <w:color w:val="454346"/>
        </w:rPr>
      </w:pPr>
      <w:r w:rsidRPr="0022472D">
        <w:rPr>
          <w:color w:val="454346"/>
        </w:rPr>
        <w:t>Kommunstyrelsen ansvarar enligt säkerhetsskyddslagen för kommunens skydd och för tillsyn av säkerhetsskydd inom de kommunala verksamheterna ( SFS 1996:627).</w:t>
      </w:r>
    </w:p>
    <w:p w:rsidR="00A679FA" w:rsidRPr="0022472D" w:rsidRDefault="00A679FA" w:rsidP="007C590B">
      <w:pPr>
        <w:pStyle w:val="Normal1"/>
        <w:shd w:val="clear" w:color="auto" w:fill="FFFFFF"/>
        <w:spacing w:before="0" w:beforeAutospacing="0" w:after="0" w:afterAutospacing="0" w:line="273" w:lineRule="atLeast"/>
        <w:rPr>
          <w:color w:val="454346"/>
        </w:rPr>
      </w:pPr>
      <w:r w:rsidRPr="0022472D">
        <w:rPr>
          <w:color w:val="454346"/>
        </w:rPr>
        <w:t>Kommunstyrelsen är personuppgiftsansvarig för de personregister som styrelsen för sin verksamhet förfogar över. Styrelsen ska utse personuppgiftsombud som tillser att personuppgifter hanteras på ett lagligt och korrekt sätt.</w:t>
      </w:r>
    </w:p>
    <w:p w:rsidR="00A679FA" w:rsidRPr="0022472D" w:rsidRDefault="00A679FA" w:rsidP="007C590B">
      <w:pPr>
        <w:pStyle w:val="Normal1"/>
        <w:shd w:val="clear" w:color="auto" w:fill="FFFFFF"/>
        <w:spacing w:before="0" w:beforeAutospacing="0" w:after="0" w:afterAutospacing="0" w:line="273" w:lineRule="atLeast"/>
        <w:rPr>
          <w:color w:val="454346"/>
        </w:rPr>
      </w:pPr>
      <w:r w:rsidRPr="0022472D">
        <w:rPr>
          <w:color w:val="454346"/>
        </w:rPr>
        <w:t>Kommunstyrelsen är arkivmyndighet.</w:t>
      </w:r>
    </w:p>
    <w:p w:rsidR="00A679FA" w:rsidRPr="0022472D" w:rsidRDefault="00A679FA" w:rsidP="007C590B">
      <w:pPr>
        <w:pStyle w:val="Normal1"/>
        <w:shd w:val="clear" w:color="auto" w:fill="FFFFFF"/>
        <w:spacing w:before="0" w:beforeAutospacing="0" w:after="0" w:afterAutospacing="0" w:line="273" w:lineRule="atLeast"/>
        <w:rPr>
          <w:color w:val="454346"/>
        </w:rPr>
      </w:pPr>
      <w:r w:rsidRPr="0022472D">
        <w:rPr>
          <w:color w:val="454346"/>
        </w:rPr>
        <w:t>Kommunstyrelsen svarar för kommunens anslagstavla.</w:t>
      </w:r>
    </w:p>
    <w:p w:rsidR="00A679FA" w:rsidRDefault="00A679FA" w:rsidP="007C590B">
      <w:pPr>
        <w:pStyle w:val="Normal1"/>
        <w:shd w:val="clear" w:color="auto" w:fill="FFFFFF"/>
        <w:spacing w:before="0" w:beforeAutospacing="0" w:after="0" w:afterAutospacing="0" w:line="273" w:lineRule="atLeast"/>
        <w:rPr>
          <w:rFonts w:ascii="Arial" w:hAnsi="Arial" w:cs="Arial"/>
          <w:color w:val="454346"/>
          <w:sz w:val="20"/>
          <w:szCs w:val="20"/>
        </w:rPr>
      </w:pPr>
      <w:r w:rsidRPr="0022472D">
        <w:rPr>
          <w:color w:val="454346"/>
        </w:rPr>
        <w:t>Kommunstyrelsen svarar för kommunens heraldiska vapen.</w:t>
      </w:r>
      <w:r w:rsidRPr="0022472D">
        <w:rPr>
          <w:color w:val="454346"/>
        </w:rPr>
        <w:br/>
      </w:r>
    </w:p>
    <w:p w:rsidR="00A679FA" w:rsidRPr="00A679FA" w:rsidRDefault="00A679FA" w:rsidP="007C590B">
      <w:pPr>
        <w:spacing w:after="0"/>
        <w:rPr>
          <w:b/>
          <w:sz w:val="28"/>
          <w:szCs w:val="28"/>
        </w:rPr>
      </w:pPr>
      <w:r w:rsidRPr="0022472D">
        <w:rPr>
          <w:b/>
          <w:sz w:val="28"/>
          <w:szCs w:val="28"/>
        </w:rPr>
        <w:t>Delegering från Kommunfullmäktige</w:t>
      </w:r>
    </w:p>
    <w:p w:rsidR="00CD7431" w:rsidRDefault="00CD7431" w:rsidP="007C590B">
      <w:pPr>
        <w:pStyle w:val="Normal1"/>
        <w:shd w:val="clear" w:color="auto" w:fill="FFFFFF"/>
        <w:spacing w:before="0" w:beforeAutospacing="0" w:after="0" w:afterAutospacing="0" w:line="273" w:lineRule="atLeast"/>
        <w:rPr>
          <w:color w:val="454346"/>
        </w:rPr>
      </w:pPr>
    </w:p>
    <w:p w:rsidR="00CD7431" w:rsidRDefault="00A679FA" w:rsidP="007C590B">
      <w:pPr>
        <w:pStyle w:val="Normal1"/>
        <w:shd w:val="clear" w:color="auto" w:fill="FFFFFF"/>
        <w:spacing w:before="0" w:beforeAutospacing="0" w:after="0" w:afterAutospacing="0" w:line="273" w:lineRule="atLeast"/>
        <w:rPr>
          <w:color w:val="454346"/>
        </w:rPr>
      </w:pPr>
      <w:r w:rsidRPr="0022472D">
        <w:rPr>
          <w:color w:val="454346"/>
        </w:rPr>
        <w:t>§ 6</w:t>
      </w:r>
    </w:p>
    <w:p w:rsidR="00A679FA" w:rsidRPr="0022472D" w:rsidRDefault="00A679FA" w:rsidP="007C590B">
      <w:pPr>
        <w:pStyle w:val="Normal1"/>
        <w:shd w:val="clear" w:color="auto" w:fill="FFFFFF"/>
        <w:spacing w:before="0" w:beforeAutospacing="0" w:after="0" w:afterAutospacing="0" w:line="273" w:lineRule="atLeast"/>
        <w:rPr>
          <w:color w:val="454346"/>
        </w:rPr>
      </w:pPr>
      <w:r w:rsidRPr="0022472D">
        <w:rPr>
          <w:color w:val="454346"/>
        </w:rPr>
        <w:br/>
        <w:t>Kommunstyrelsen ska besluta i följande grupper av ärenden:</w:t>
      </w:r>
    </w:p>
    <w:p w:rsidR="00A679FA" w:rsidRPr="0022472D" w:rsidRDefault="00A679FA" w:rsidP="007C590B">
      <w:pPr>
        <w:numPr>
          <w:ilvl w:val="0"/>
          <w:numId w:val="8"/>
        </w:numPr>
        <w:shd w:val="clear" w:color="auto" w:fill="FFFFFF"/>
        <w:spacing w:before="100" w:beforeAutospacing="1" w:after="0" w:line="273" w:lineRule="atLeast"/>
        <w:rPr>
          <w:color w:val="454346"/>
        </w:rPr>
      </w:pPr>
      <w:r w:rsidRPr="0022472D">
        <w:rPr>
          <w:color w:val="454346"/>
        </w:rPr>
        <w:t xml:space="preserve">vid behov ta upp lån inom den beloppsram och de riktlinjer som fullmäktige fastställt </w:t>
      </w:r>
    </w:p>
    <w:p w:rsidR="00A679FA" w:rsidRPr="0022472D" w:rsidRDefault="00A679FA" w:rsidP="007C590B">
      <w:pPr>
        <w:numPr>
          <w:ilvl w:val="0"/>
          <w:numId w:val="8"/>
        </w:numPr>
        <w:shd w:val="clear" w:color="auto" w:fill="FFFFFF"/>
        <w:spacing w:before="100" w:beforeAutospacing="1" w:after="0" w:line="273" w:lineRule="atLeast"/>
        <w:rPr>
          <w:color w:val="454346"/>
        </w:rPr>
      </w:pPr>
      <w:r w:rsidRPr="0022472D">
        <w:rPr>
          <w:color w:val="454346"/>
        </w:rPr>
        <w:t xml:space="preserve">styrelsens förvaltningsorganisation inom de riktlinjer som fullmäktige fastställt </w:t>
      </w:r>
    </w:p>
    <w:p w:rsidR="00A679FA" w:rsidRPr="0022472D" w:rsidRDefault="00A679FA" w:rsidP="007C590B">
      <w:pPr>
        <w:numPr>
          <w:ilvl w:val="0"/>
          <w:numId w:val="8"/>
        </w:numPr>
        <w:shd w:val="clear" w:color="auto" w:fill="FFFFFF"/>
        <w:spacing w:before="100" w:beforeAutospacing="1" w:after="0" w:line="273" w:lineRule="atLeast"/>
        <w:rPr>
          <w:color w:val="454346"/>
        </w:rPr>
      </w:pPr>
      <w:r w:rsidRPr="0022472D">
        <w:rPr>
          <w:color w:val="454346"/>
        </w:rPr>
        <w:t xml:space="preserve">beslut om planuppdrag samt antagande av detaljplaner och ändring av planer av mindre vikt där åtgärderna inte är allmänna eller principiella </w:t>
      </w:r>
    </w:p>
    <w:p w:rsidR="00A679FA" w:rsidRPr="0022472D" w:rsidRDefault="00A679FA" w:rsidP="007C590B">
      <w:pPr>
        <w:numPr>
          <w:ilvl w:val="0"/>
          <w:numId w:val="8"/>
        </w:numPr>
        <w:shd w:val="clear" w:color="auto" w:fill="FFFFFF"/>
        <w:spacing w:before="100" w:beforeAutospacing="1" w:after="0" w:line="273" w:lineRule="atLeast"/>
        <w:rPr>
          <w:color w:val="454346"/>
        </w:rPr>
      </w:pPr>
      <w:r w:rsidRPr="0022472D">
        <w:rPr>
          <w:color w:val="454346"/>
        </w:rPr>
        <w:t xml:space="preserve">utarrendera, uthyra eller annars upplåta fastighet som tillhör kommunen </w:t>
      </w:r>
    </w:p>
    <w:p w:rsidR="00A679FA" w:rsidRPr="0022472D" w:rsidRDefault="00A679FA" w:rsidP="007C590B">
      <w:pPr>
        <w:numPr>
          <w:ilvl w:val="0"/>
          <w:numId w:val="8"/>
        </w:numPr>
        <w:shd w:val="clear" w:color="auto" w:fill="FFFFFF"/>
        <w:spacing w:before="100" w:beforeAutospacing="1" w:after="0" w:line="273" w:lineRule="atLeast"/>
        <w:rPr>
          <w:color w:val="454346"/>
        </w:rPr>
      </w:pPr>
      <w:r w:rsidRPr="0022472D">
        <w:rPr>
          <w:color w:val="454346"/>
        </w:rPr>
        <w:t xml:space="preserve">köp, försäljning, byte fastighetsreglering, expropriation eller inlösen med stöd av plan- och bygglagen av fastighet eller fastighetsdel samt upplåta tomträtt inom av Kommunfullmäktige fastställd kostnadsram </w:t>
      </w:r>
    </w:p>
    <w:p w:rsidR="00A679FA" w:rsidRPr="0022472D" w:rsidRDefault="00A679FA" w:rsidP="007C590B">
      <w:pPr>
        <w:numPr>
          <w:ilvl w:val="0"/>
          <w:numId w:val="8"/>
        </w:numPr>
        <w:shd w:val="clear" w:color="auto" w:fill="FFFFFF"/>
        <w:spacing w:before="100" w:beforeAutospacing="1" w:after="0" w:line="273" w:lineRule="atLeast"/>
        <w:rPr>
          <w:color w:val="454346"/>
        </w:rPr>
      </w:pPr>
      <w:r w:rsidRPr="0022472D">
        <w:rPr>
          <w:color w:val="454346"/>
        </w:rPr>
        <w:t xml:space="preserve">i sådana mål och ärenden, där det ankommer på Kommunstyrelsen att föra kommunens talan och på kommunens vägnar träffa överenskommelse om betalning av fordran, anta ackord, ingå förlikning och sluta annat avtal </w:t>
      </w:r>
    </w:p>
    <w:p w:rsidR="00A679FA" w:rsidRPr="0022472D" w:rsidRDefault="00A679FA" w:rsidP="007C590B">
      <w:pPr>
        <w:numPr>
          <w:ilvl w:val="0"/>
          <w:numId w:val="8"/>
        </w:numPr>
        <w:shd w:val="clear" w:color="auto" w:fill="FFFFFF"/>
        <w:spacing w:before="100" w:beforeAutospacing="1" w:after="0" w:line="273" w:lineRule="atLeast"/>
        <w:rPr>
          <w:color w:val="454346"/>
        </w:rPr>
      </w:pPr>
      <w:r w:rsidRPr="0022472D">
        <w:rPr>
          <w:color w:val="454346"/>
        </w:rPr>
        <w:lastRenderedPageBreak/>
        <w:t xml:space="preserve">besluta om lokala trafikföreskrifter och dispenser från gällande föreskrifter i enlighet med Sveriges kommuner och landstings cirkulär 1978:157 </w:t>
      </w:r>
    </w:p>
    <w:p w:rsidR="00A679FA" w:rsidRPr="0022472D" w:rsidRDefault="00A679FA" w:rsidP="007C590B">
      <w:pPr>
        <w:numPr>
          <w:ilvl w:val="0"/>
          <w:numId w:val="8"/>
        </w:numPr>
        <w:shd w:val="clear" w:color="auto" w:fill="FFFFFF"/>
        <w:spacing w:before="100" w:beforeAutospacing="1" w:after="0" w:line="273" w:lineRule="atLeast"/>
        <w:rPr>
          <w:color w:val="454346"/>
        </w:rPr>
      </w:pPr>
      <w:r w:rsidRPr="0022472D">
        <w:rPr>
          <w:color w:val="454346"/>
        </w:rPr>
        <w:t xml:space="preserve">fastställa avgifter och priser för kopior, böcker, kartor som tillhandahåller allmänheten </w:t>
      </w:r>
    </w:p>
    <w:p w:rsidR="00A679FA" w:rsidRPr="0022472D" w:rsidRDefault="00A679FA" w:rsidP="007C590B">
      <w:pPr>
        <w:numPr>
          <w:ilvl w:val="0"/>
          <w:numId w:val="8"/>
        </w:numPr>
        <w:shd w:val="clear" w:color="auto" w:fill="FFFFFF"/>
        <w:spacing w:before="100" w:beforeAutospacing="1" w:after="0" w:line="273" w:lineRule="atLeast"/>
        <w:rPr>
          <w:color w:val="454346"/>
        </w:rPr>
      </w:pPr>
      <w:r w:rsidRPr="0022472D">
        <w:rPr>
          <w:color w:val="454346"/>
        </w:rPr>
        <w:t xml:space="preserve">avge yttranden som ankommer på Kommunfullmäktige om inte yttrandet är av principiell betydelse för den kommunala självstyrelsen </w:t>
      </w:r>
    </w:p>
    <w:p w:rsidR="00A679FA" w:rsidRPr="0022472D" w:rsidRDefault="00A679FA" w:rsidP="007C590B">
      <w:pPr>
        <w:numPr>
          <w:ilvl w:val="0"/>
          <w:numId w:val="8"/>
        </w:numPr>
        <w:shd w:val="clear" w:color="auto" w:fill="FFFFFF"/>
        <w:spacing w:before="100" w:beforeAutospacing="1" w:after="0" w:line="273" w:lineRule="atLeast"/>
        <w:rPr>
          <w:color w:val="454346"/>
        </w:rPr>
      </w:pPr>
      <w:r w:rsidRPr="0022472D">
        <w:rPr>
          <w:color w:val="454346"/>
        </w:rPr>
        <w:t>ärenden som väckts genom medborgarförslag, under förutsättning av fullmäktiges beslut</w:t>
      </w:r>
    </w:p>
    <w:p w:rsidR="00265AAF" w:rsidRDefault="00265AAF" w:rsidP="008B27F1">
      <w:pPr>
        <w:pStyle w:val="Normal1"/>
        <w:shd w:val="clear" w:color="auto" w:fill="FFFFFF"/>
        <w:spacing w:before="0" w:beforeAutospacing="0" w:after="0" w:afterAutospacing="0" w:line="273" w:lineRule="atLeast"/>
        <w:rPr>
          <w:color w:val="454346"/>
        </w:rPr>
      </w:pPr>
    </w:p>
    <w:p w:rsidR="00CD7431" w:rsidRPr="008B27F1" w:rsidRDefault="00A679FA" w:rsidP="008B27F1">
      <w:pPr>
        <w:pStyle w:val="Normal1"/>
        <w:shd w:val="clear" w:color="auto" w:fill="FFFFFF"/>
        <w:spacing w:before="0" w:beforeAutospacing="0" w:after="0" w:afterAutospacing="0" w:line="273" w:lineRule="atLeast"/>
        <w:rPr>
          <w:color w:val="454346"/>
        </w:rPr>
      </w:pPr>
      <w:r w:rsidRPr="0022472D">
        <w:rPr>
          <w:color w:val="454346"/>
        </w:rPr>
        <w:t>Ärenden som är av principiell beskaffenhet eller av större vikt ska beslutas av Kommun</w:t>
      </w:r>
      <w:r>
        <w:rPr>
          <w:color w:val="454346"/>
        </w:rPr>
        <w:t>-</w:t>
      </w:r>
      <w:r w:rsidRPr="0022472D">
        <w:rPr>
          <w:color w:val="454346"/>
        </w:rPr>
        <w:t>fullmäktige. Rätt att besluta i Kommunstyrelsens ställe regleras i delegeringsordningen.</w:t>
      </w:r>
      <w:r w:rsidRPr="0022472D">
        <w:rPr>
          <w:color w:val="454346"/>
        </w:rPr>
        <w:br/>
      </w:r>
    </w:p>
    <w:p w:rsidR="00A679FA" w:rsidRPr="00A679FA" w:rsidRDefault="00A679FA" w:rsidP="007C590B">
      <w:pPr>
        <w:spacing w:after="0"/>
        <w:rPr>
          <w:b/>
          <w:sz w:val="28"/>
          <w:szCs w:val="28"/>
        </w:rPr>
      </w:pPr>
      <w:r w:rsidRPr="0022472D">
        <w:rPr>
          <w:b/>
          <w:sz w:val="28"/>
          <w:szCs w:val="28"/>
        </w:rPr>
        <w:t>Ansvar och rapporteringsskyldighet</w:t>
      </w:r>
    </w:p>
    <w:p w:rsidR="00CD7431" w:rsidRDefault="00CD7431" w:rsidP="007C590B">
      <w:pPr>
        <w:pStyle w:val="Normal1"/>
        <w:shd w:val="clear" w:color="auto" w:fill="FFFFFF"/>
        <w:spacing w:before="0" w:beforeAutospacing="0" w:after="0" w:afterAutospacing="0" w:line="273" w:lineRule="atLeast"/>
        <w:rPr>
          <w:color w:val="454346"/>
        </w:rPr>
      </w:pPr>
    </w:p>
    <w:p w:rsidR="00CD7431" w:rsidRDefault="00A679FA" w:rsidP="007C590B">
      <w:pPr>
        <w:pStyle w:val="Normal1"/>
        <w:shd w:val="clear" w:color="auto" w:fill="FFFFFF"/>
        <w:spacing w:before="0" w:beforeAutospacing="0" w:after="0" w:afterAutospacing="0" w:line="273" w:lineRule="atLeast"/>
        <w:rPr>
          <w:color w:val="454346"/>
        </w:rPr>
      </w:pPr>
      <w:r w:rsidRPr="0022472D">
        <w:rPr>
          <w:color w:val="454346"/>
        </w:rPr>
        <w:t>§ 7</w:t>
      </w:r>
    </w:p>
    <w:p w:rsidR="00A679FA" w:rsidRDefault="00A679FA" w:rsidP="007C590B">
      <w:pPr>
        <w:pStyle w:val="Normal1"/>
        <w:shd w:val="clear" w:color="auto" w:fill="FFFFFF"/>
        <w:spacing w:before="0" w:beforeAutospacing="0" w:after="0" w:afterAutospacing="0" w:line="273" w:lineRule="atLeast"/>
        <w:rPr>
          <w:color w:val="454346"/>
        </w:rPr>
      </w:pPr>
      <w:r w:rsidRPr="0022472D">
        <w:rPr>
          <w:color w:val="454346"/>
        </w:rPr>
        <w:br/>
        <w:t>Kommunstyrelsen ska se till att verksamheten bedrivs i enlighet med de mål och riktlinjer som fullmäktige har bestämt, de föreskrifter som kan finnas i lag eller förordning samt bestämmelserna i detta reglemente.</w:t>
      </w:r>
    </w:p>
    <w:p w:rsidR="00265AAF" w:rsidRPr="0022472D" w:rsidRDefault="00265AAF" w:rsidP="007C590B">
      <w:pPr>
        <w:pStyle w:val="Normal1"/>
        <w:shd w:val="clear" w:color="auto" w:fill="FFFFFF"/>
        <w:spacing w:before="0" w:beforeAutospacing="0" w:after="0" w:afterAutospacing="0" w:line="273" w:lineRule="atLeast"/>
        <w:rPr>
          <w:color w:val="454346"/>
        </w:rPr>
      </w:pPr>
    </w:p>
    <w:p w:rsidR="00A679FA" w:rsidRDefault="00A679FA" w:rsidP="007C590B">
      <w:pPr>
        <w:pStyle w:val="Normal1"/>
        <w:shd w:val="clear" w:color="auto" w:fill="FFFFFF"/>
        <w:spacing w:before="0" w:beforeAutospacing="0" w:after="0" w:afterAutospacing="0" w:line="273" w:lineRule="atLeast"/>
        <w:rPr>
          <w:rFonts w:ascii="Arial" w:hAnsi="Arial" w:cs="Arial"/>
          <w:color w:val="454346"/>
          <w:sz w:val="20"/>
          <w:szCs w:val="20"/>
        </w:rPr>
      </w:pPr>
      <w:r w:rsidRPr="0022472D">
        <w:rPr>
          <w:color w:val="454346"/>
        </w:rPr>
        <w:t>Kommunstyrelsen ska regelmässigt till fullmäktige rapportera hur verksamheten utvecklas och hur den ekonomiska ställningen är under budgetåret.</w:t>
      </w:r>
      <w:r w:rsidRPr="0022472D">
        <w:rPr>
          <w:color w:val="454346"/>
        </w:rPr>
        <w:br/>
      </w:r>
    </w:p>
    <w:p w:rsidR="00A679FA" w:rsidRPr="00265AAF" w:rsidRDefault="00A679FA" w:rsidP="007C590B">
      <w:pPr>
        <w:spacing w:after="0"/>
        <w:rPr>
          <w:b/>
          <w:sz w:val="28"/>
          <w:szCs w:val="28"/>
        </w:rPr>
      </w:pPr>
      <w:r w:rsidRPr="0022472D">
        <w:rPr>
          <w:b/>
          <w:sz w:val="32"/>
          <w:szCs w:val="32"/>
        </w:rPr>
        <w:t>Kommunstyrelsens arbetsformer</w:t>
      </w:r>
      <w:r w:rsidR="008B27F1">
        <w:rPr>
          <w:b/>
          <w:sz w:val="32"/>
          <w:szCs w:val="32"/>
        </w:rPr>
        <w:br/>
      </w:r>
    </w:p>
    <w:p w:rsidR="00A679FA" w:rsidRPr="00A679FA" w:rsidRDefault="00A679FA" w:rsidP="007C590B">
      <w:pPr>
        <w:spacing w:after="0"/>
        <w:rPr>
          <w:b/>
          <w:sz w:val="28"/>
          <w:szCs w:val="28"/>
        </w:rPr>
      </w:pPr>
      <w:r w:rsidRPr="0022472D">
        <w:rPr>
          <w:b/>
          <w:sz w:val="28"/>
          <w:szCs w:val="28"/>
        </w:rPr>
        <w:t>Sammansättning</w:t>
      </w:r>
    </w:p>
    <w:p w:rsidR="00CD7431" w:rsidRDefault="00CD7431" w:rsidP="007C590B">
      <w:pPr>
        <w:tabs>
          <w:tab w:val="left" w:pos="0"/>
          <w:tab w:val="left" w:pos="568"/>
        </w:tabs>
        <w:suppressAutoHyphens/>
        <w:spacing w:after="0"/>
      </w:pPr>
    </w:p>
    <w:p w:rsidR="00A679FA" w:rsidRDefault="00A679FA" w:rsidP="007C590B">
      <w:pPr>
        <w:tabs>
          <w:tab w:val="left" w:pos="0"/>
          <w:tab w:val="left" w:pos="568"/>
        </w:tabs>
        <w:suppressAutoHyphens/>
        <w:spacing w:after="0"/>
      </w:pPr>
      <w:r w:rsidRPr="0022472D">
        <w:t>§ 8</w:t>
      </w:r>
    </w:p>
    <w:p w:rsidR="00CD7431" w:rsidRPr="0022472D" w:rsidRDefault="00CD7431" w:rsidP="007C590B">
      <w:pPr>
        <w:tabs>
          <w:tab w:val="left" w:pos="0"/>
          <w:tab w:val="left" w:pos="568"/>
        </w:tabs>
        <w:suppressAutoHyphens/>
        <w:spacing w:after="0"/>
      </w:pPr>
    </w:p>
    <w:p w:rsidR="00A679FA" w:rsidRPr="00A679FA" w:rsidRDefault="00A679FA" w:rsidP="007C590B">
      <w:pPr>
        <w:tabs>
          <w:tab w:val="left" w:pos="0"/>
          <w:tab w:val="left" w:pos="568"/>
        </w:tabs>
        <w:suppressAutoHyphens/>
        <w:spacing w:after="0"/>
      </w:pPr>
      <w:r w:rsidRPr="0022472D">
        <w:t>Kommunstyrelsen består av 9 ledamöter och 9 ersättare.</w:t>
      </w:r>
      <w:r>
        <w:br/>
      </w:r>
    </w:p>
    <w:p w:rsidR="00A679FA" w:rsidRPr="00A679FA" w:rsidRDefault="00A679FA" w:rsidP="007C590B">
      <w:pPr>
        <w:tabs>
          <w:tab w:val="left" w:pos="0"/>
          <w:tab w:val="left" w:pos="568"/>
        </w:tabs>
        <w:suppressAutoHyphens/>
        <w:spacing w:after="0"/>
        <w:rPr>
          <w:sz w:val="28"/>
          <w:szCs w:val="28"/>
        </w:rPr>
      </w:pPr>
      <w:r w:rsidRPr="0022472D">
        <w:rPr>
          <w:b/>
          <w:sz w:val="28"/>
          <w:szCs w:val="28"/>
        </w:rPr>
        <w:t>Ersättarnas tjänstgöring</w:t>
      </w:r>
    </w:p>
    <w:p w:rsidR="00CD7431" w:rsidRDefault="00CD7431" w:rsidP="007C590B">
      <w:pPr>
        <w:tabs>
          <w:tab w:val="left" w:pos="0"/>
          <w:tab w:val="left" w:pos="568"/>
        </w:tabs>
        <w:suppressAutoHyphens/>
        <w:spacing w:after="0"/>
      </w:pPr>
    </w:p>
    <w:p w:rsidR="00A679FA" w:rsidRDefault="00A679FA" w:rsidP="007C590B">
      <w:pPr>
        <w:tabs>
          <w:tab w:val="left" w:pos="0"/>
          <w:tab w:val="left" w:pos="568"/>
        </w:tabs>
        <w:suppressAutoHyphens/>
        <w:spacing w:after="0"/>
      </w:pPr>
      <w:r w:rsidRPr="00C31F34">
        <w:t>§ 9</w:t>
      </w:r>
    </w:p>
    <w:p w:rsidR="00CD7431" w:rsidRPr="00C31F34" w:rsidRDefault="00CD7431" w:rsidP="007C590B">
      <w:pPr>
        <w:tabs>
          <w:tab w:val="left" w:pos="0"/>
          <w:tab w:val="left" w:pos="568"/>
        </w:tabs>
        <w:suppressAutoHyphens/>
        <w:spacing w:after="0"/>
      </w:pPr>
    </w:p>
    <w:p w:rsidR="00A679FA" w:rsidRDefault="00A679FA" w:rsidP="007C590B">
      <w:pPr>
        <w:tabs>
          <w:tab w:val="left" w:pos="0"/>
          <w:tab w:val="left" w:pos="568"/>
        </w:tabs>
        <w:suppressAutoHyphens/>
        <w:spacing w:after="0"/>
      </w:pPr>
      <w:r w:rsidRPr="00C31F34">
        <w:t>Om en ledamot är förhindrad att inställa sig till ett sammanträde eller att vidare delta i ett sammanträde skall en ersättare tjänstgöra i ledamotens ställe.</w:t>
      </w:r>
    </w:p>
    <w:p w:rsidR="008B27F1" w:rsidRPr="00C31F34" w:rsidRDefault="008B27F1" w:rsidP="007C590B">
      <w:pPr>
        <w:tabs>
          <w:tab w:val="left" w:pos="0"/>
          <w:tab w:val="left" w:pos="568"/>
        </w:tabs>
        <w:suppressAutoHyphens/>
        <w:spacing w:after="0"/>
      </w:pPr>
    </w:p>
    <w:p w:rsidR="00A679FA" w:rsidRPr="00C31F34" w:rsidRDefault="00A679FA" w:rsidP="007C590B">
      <w:pPr>
        <w:tabs>
          <w:tab w:val="left" w:pos="0"/>
          <w:tab w:val="left" w:pos="568"/>
        </w:tabs>
        <w:suppressAutoHyphens/>
        <w:spacing w:after="0"/>
      </w:pPr>
      <w:r w:rsidRPr="00C31F34">
        <w:t>En ledamot som inställer sig under ett pågående sammanträde har rätt att tjänstgöra, efter att pågående ärende avslutats, även om en ersättare har trätt in i ledamotens ställe.</w:t>
      </w:r>
    </w:p>
    <w:p w:rsidR="00A679FA" w:rsidRPr="00C31F34" w:rsidRDefault="00A679FA" w:rsidP="007C590B">
      <w:pPr>
        <w:tabs>
          <w:tab w:val="left" w:pos="0"/>
          <w:tab w:val="left" w:pos="568"/>
        </w:tabs>
        <w:suppressAutoHyphens/>
        <w:spacing w:after="0"/>
      </w:pPr>
      <w:r w:rsidRPr="00C31F34">
        <w:t>Om inte ersättarna väljs proportionellt skall ersättarna tjänstgöra enligt den av fullmäktige mellan dem bestämda ordningen.</w:t>
      </w:r>
    </w:p>
    <w:p w:rsidR="008B27F1" w:rsidRDefault="008B27F1" w:rsidP="007C590B">
      <w:pPr>
        <w:tabs>
          <w:tab w:val="left" w:pos="0"/>
          <w:tab w:val="left" w:pos="568"/>
        </w:tabs>
        <w:suppressAutoHyphens/>
        <w:spacing w:after="0"/>
      </w:pPr>
    </w:p>
    <w:p w:rsidR="00A679FA" w:rsidRPr="00C31F34" w:rsidRDefault="00A679FA" w:rsidP="007C590B">
      <w:pPr>
        <w:tabs>
          <w:tab w:val="left" w:pos="0"/>
          <w:tab w:val="left" w:pos="568"/>
        </w:tabs>
        <w:suppressAutoHyphens/>
        <w:spacing w:after="0"/>
      </w:pPr>
      <w:r w:rsidRPr="00C31F34">
        <w:lastRenderedPageBreak/>
        <w:t>En ersättare som har börjat tjänstgöra har dock alltid företräde oberoende av turordningen. Om styrkebalansen mellan partierna därigenom påverkas får en ersättare som inställer sig under pågående sammanträde träda in i stället för en ersättare som kommer längre ner i ordningen.</w:t>
      </w:r>
    </w:p>
    <w:p w:rsidR="00CD7431" w:rsidRDefault="00CD7431" w:rsidP="007C590B">
      <w:pPr>
        <w:tabs>
          <w:tab w:val="left" w:pos="0"/>
          <w:tab w:val="left" w:pos="568"/>
        </w:tabs>
        <w:suppressAutoHyphens/>
        <w:spacing w:after="0"/>
      </w:pPr>
    </w:p>
    <w:p w:rsidR="00A679FA" w:rsidRDefault="00A679FA" w:rsidP="007C590B">
      <w:pPr>
        <w:tabs>
          <w:tab w:val="left" w:pos="0"/>
          <w:tab w:val="left" w:pos="568"/>
        </w:tabs>
        <w:suppressAutoHyphens/>
        <w:spacing w:after="0"/>
      </w:pPr>
      <w:r w:rsidRPr="00C31F34">
        <w:t xml:space="preserve">§ 10 </w:t>
      </w:r>
    </w:p>
    <w:p w:rsidR="00CD7431" w:rsidRPr="00C31F34" w:rsidRDefault="00CD7431" w:rsidP="007C590B">
      <w:pPr>
        <w:tabs>
          <w:tab w:val="left" w:pos="0"/>
          <w:tab w:val="left" w:pos="568"/>
        </w:tabs>
        <w:suppressAutoHyphens/>
        <w:spacing w:after="0"/>
      </w:pPr>
    </w:p>
    <w:p w:rsidR="00A679FA" w:rsidRPr="00C31F34" w:rsidRDefault="00A679FA" w:rsidP="007C590B">
      <w:pPr>
        <w:tabs>
          <w:tab w:val="left" w:pos="0"/>
          <w:tab w:val="left" w:pos="568"/>
        </w:tabs>
        <w:suppressAutoHyphens/>
        <w:spacing w:after="0"/>
      </w:pPr>
      <w:r w:rsidRPr="00C31F34">
        <w:t>En ledamot eller en ersättare som har avbrutit sin tjänstgöring på grund av jäv i ett ärende får åter tjänstgöra, sedan ärendet har handlagts.</w:t>
      </w:r>
    </w:p>
    <w:p w:rsidR="008B27F1" w:rsidRDefault="008B27F1" w:rsidP="007C590B">
      <w:pPr>
        <w:tabs>
          <w:tab w:val="left" w:pos="0"/>
          <w:tab w:val="left" w:pos="568"/>
        </w:tabs>
        <w:suppressAutoHyphens/>
        <w:spacing w:after="0" w:line="240" w:lineRule="auto"/>
      </w:pPr>
    </w:p>
    <w:p w:rsidR="00A679FA" w:rsidRDefault="00A679FA" w:rsidP="007C590B">
      <w:pPr>
        <w:tabs>
          <w:tab w:val="left" w:pos="0"/>
          <w:tab w:val="left" w:pos="568"/>
        </w:tabs>
        <w:suppressAutoHyphens/>
        <w:spacing w:after="0" w:line="240" w:lineRule="auto"/>
      </w:pPr>
      <w:r w:rsidRPr="00C31F34">
        <w:t>En ledamot som har avbrutit tjänstgöringen en gång under ett sammanträde på grund av annat hinder än jäv, får åter tjänstgöra om ersättarens inträde har påverkat styrkebalansen mellan partierna.</w:t>
      </w:r>
    </w:p>
    <w:p w:rsidR="00A679FA" w:rsidRDefault="00A679FA" w:rsidP="007C590B">
      <w:pPr>
        <w:tabs>
          <w:tab w:val="left" w:pos="0"/>
          <w:tab w:val="left" w:pos="568"/>
        </w:tabs>
        <w:suppressAutoHyphens/>
        <w:spacing w:after="0" w:line="240" w:lineRule="auto"/>
      </w:pPr>
    </w:p>
    <w:p w:rsidR="00CD7431" w:rsidRDefault="00CD7431" w:rsidP="007C590B">
      <w:pPr>
        <w:tabs>
          <w:tab w:val="left" w:pos="0"/>
          <w:tab w:val="left" w:pos="568"/>
        </w:tabs>
        <w:suppressAutoHyphens/>
        <w:spacing w:after="0" w:line="240" w:lineRule="auto"/>
      </w:pPr>
    </w:p>
    <w:p w:rsidR="00CD7431" w:rsidRDefault="00CD7431" w:rsidP="007C590B">
      <w:pPr>
        <w:tabs>
          <w:tab w:val="left" w:pos="0"/>
          <w:tab w:val="left" w:pos="568"/>
        </w:tabs>
        <w:suppressAutoHyphens/>
        <w:spacing w:after="0" w:line="240" w:lineRule="auto"/>
      </w:pPr>
    </w:p>
    <w:p w:rsidR="00A679FA" w:rsidRPr="00A679FA" w:rsidRDefault="00A679FA" w:rsidP="007C590B">
      <w:pPr>
        <w:tabs>
          <w:tab w:val="left" w:pos="0"/>
          <w:tab w:val="left" w:pos="568"/>
        </w:tabs>
        <w:suppressAutoHyphens/>
        <w:spacing w:after="0" w:line="240" w:lineRule="auto"/>
        <w:rPr>
          <w:sz w:val="28"/>
          <w:szCs w:val="28"/>
        </w:rPr>
      </w:pPr>
      <w:r w:rsidRPr="00C31F34">
        <w:rPr>
          <w:b/>
          <w:sz w:val="28"/>
          <w:szCs w:val="28"/>
        </w:rPr>
        <w:t>Ersättarnas yttranderätt</w:t>
      </w:r>
    </w:p>
    <w:p w:rsidR="00CD7431" w:rsidRDefault="00CD7431" w:rsidP="007C590B">
      <w:pPr>
        <w:tabs>
          <w:tab w:val="left" w:pos="0"/>
          <w:tab w:val="left" w:pos="568"/>
        </w:tabs>
        <w:suppressAutoHyphens/>
        <w:spacing w:after="0"/>
      </w:pPr>
    </w:p>
    <w:p w:rsidR="00A679FA" w:rsidRDefault="00A679FA" w:rsidP="007C590B">
      <w:pPr>
        <w:tabs>
          <w:tab w:val="left" w:pos="0"/>
          <w:tab w:val="left" w:pos="568"/>
        </w:tabs>
        <w:suppressAutoHyphens/>
        <w:spacing w:after="0"/>
      </w:pPr>
      <w:r w:rsidRPr="00C31F34">
        <w:t>§ 11</w:t>
      </w:r>
    </w:p>
    <w:p w:rsidR="00CD7431" w:rsidRPr="00C31F34" w:rsidRDefault="00CD7431" w:rsidP="007C590B">
      <w:pPr>
        <w:tabs>
          <w:tab w:val="left" w:pos="0"/>
          <w:tab w:val="left" w:pos="568"/>
        </w:tabs>
        <w:suppressAutoHyphens/>
        <w:spacing w:after="0"/>
      </w:pPr>
    </w:p>
    <w:p w:rsidR="00A679FA" w:rsidRDefault="00A679FA" w:rsidP="007C590B">
      <w:pPr>
        <w:tabs>
          <w:tab w:val="left" w:pos="0"/>
          <w:tab w:val="left" w:pos="568"/>
        </w:tabs>
        <w:suppressAutoHyphens/>
        <w:spacing w:after="0"/>
      </w:pPr>
      <w:r w:rsidRPr="00C31F34">
        <w:t>Ersättare har rätt att delta i överläggningarna även då vederbörande inte tjänstgör.</w:t>
      </w:r>
    </w:p>
    <w:p w:rsidR="00A679FA" w:rsidRDefault="00A679FA" w:rsidP="007C590B">
      <w:pPr>
        <w:tabs>
          <w:tab w:val="left" w:pos="0"/>
          <w:tab w:val="left" w:pos="568"/>
        </w:tabs>
        <w:suppressAutoHyphens/>
        <w:spacing w:after="0" w:line="240" w:lineRule="auto"/>
      </w:pPr>
    </w:p>
    <w:p w:rsidR="00A679FA" w:rsidRPr="00A679FA" w:rsidRDefault="00A679FA" w:rsidP="007C590B">
      <w:pPr>
        <w:tabs>
          <w:tab w:val="left" w:pos="0"/>
          <w:tab w:val="left" w:pos="568"/>
        </w:tabs>
        <w:suppressAutoHyphens/>
        <w:spacing w:after="0"/>
        <w:rPr>
          <w:b/>
          <w:sz w:val="28"/>
          <w:szCs w:val="28"/>
        </w:rPr>
      </w:pPr>
      <w:r w:rsidRPr="00C31F34">
        <w:rPr>
          <w:b/>
          <w:sz w:val="28"/>
          <w:szCs w:val="28"/>
        </w:rPr>
        <w:t>Inkallande av ersättare</w:t>
      </w:r>
    </w:p>
    <w:p w:rsidR="00CD7431" w:rsidRDefault="00CD7431" w:rsidP="007C590B">
      <w:pPr>
        <w:tabs>
          <w:tab w:val="left" w:pos="0"/>
          <w:tab w:val="left" w:pos="568"/>
        </w:tabs>
        <w:suppressAutoHyphens/>
        <w:spacing w:after="0"/>
      </w:pPr>
    </w:p>
    <w:p w:rsidR="00A679FA" w:rsidRDefault="00A679FA" w:rsidP="007C590B">
      <w:pPr>
        <w:tabs>
          <w:tab w:val="left" w:pos="0"/>
          <w:tab w:val="left" w:pos="568"/>
        </w:tabs>
        <w:suppressAutoHyphens/>
        <w:spacing w:after="0"/>
      </w:pPr>
      <w:r w:rsidRPr="00C31F34">
        <w:t>§ 12</w:t>
      </w:r>
    </w:p>
    <w:p w:rsidR="00CD7431" w:rsidRPr="00C31F34" w:rsidRDefault="00CD7431" w:rsidP="007C590B">
      <w:pPr>
        <w:tabs>
          <w:tab w:val="left" w:pos="0"/>
          <w:tab w:val="left" w:pos="568"/>
        </w:tabs>
        <w:suppressAutoHyphens/>
        <w:spacing w:after="0"/>
      </w:pPr>
    </w:p>
    <w:p w:rsidR="00A679FA" w:rsidRDefault="00A679FA" w:rsidP="007C590B">
      <w:pPr>
        <w:tabs>
          <w:tab w:val="left" w:pos="0"/>
          <w:tab w:val="left" w:pos="568"/>
        </w:tabs>
        <w:suppressAutoHyphens/>
        <w:spacing w:after="0"/>
      </w:pPr>
      <w:r w:rsidRPr="00C31F34">
        <w:t>En ledamot som är hindrad att delta i ett sammanträde eller i en del av ett sammanträde, skall snarast anmäla detta till kommunstyrelsens sekreterare eller någon annan anställd vid kommunstyrelsens kansli som kallar ersättare. Den ersättare kallas som står i tur att tjänstgöra och som inte redan kallats in.</w:t>
      </w:r>
    </w:p>
    <w:p w:rsidR="00A679FA" w:rsidRPr="00A679FA" w:rsidRDefault="00A679FA" w:rsidP="007C590B">
      <w:pPr>
        <w:tabs>
          <w:tab w:val="left" w:pos="0"/>
          <w:tab w:val="left" w:pos="568"/>
        </w:tabs>
        <w:suppressAutoHyphens/>
        <w:spacing w:after="0"/>
      </w:pPr>
    </w:p>
    <w:p w:rsidR="00A679FA" w:rsidRPr="00A679FA" w:rsidRDefault="00A679FA" w:rsidP="007C590B">
      <w:pPr>
        <w:tabs>
          <w:tab w:val="left" w:pos="0"/>
          <w:tab w:val="left" w:pos="568"/>
        </w:tabs>
        <w:suppressAutoHyphens/>
        <w:spacing w:after="0"/>
        <w:rPr>
          <w:sz w:val="28"/>
          <w:szCs w:val="28"/>
        </w:rPr>
      </w:pPr>
      <w:r w:rsidRPr="00C31F34">
        <w:rPr>
          <w:b/>
          <w:sz w:val="28"/>
          <w:szCs w:val="28"/>
        </w:rPr>
        <w:t>Ersättare för ordföranden</w:t>
      </w:r>
    </w:p>
    <w:p w:rsidR="00CD7431" w:rsidRDefault="00CD7431" w:rsidP="007C590B">
      <w:pPr>
        <w:tabs>
          <w:tab w:val="left" w:pos="0"/>
          <w:tab w:val="left" w:pos="568"/>
        </w:tabs>
        <w:suppressAutoHyphens/>
        <w:spacing w:after="0"/>
      </w:pPr>
    </w:p>
    <w:p w:rsidR="00A679FA" w:rsidRDefault="00A679FA" w:rsidP="007C590B">
      <w:pPr>
        <w:tabs>
          <w:tab w:val="left" w:pos="0"/>
          <w:tab w:val="left" w:pos="568"/>
        </w:tabs>
        <w:suppressAutoHyphens/>
        <w:spacing w:after="0"/>
      </w:pPr>
      <w:r w:rsidRPr="00C31F34">
        <w:t>§ 13</w:t>
      </w:r>
    </w:p>
    <w:p w:rsidR="00CD7431" w:rsidRPr="00C31F34" w:rsidRDefault="00CD7431" w:rsidP="007C590B">
      <w:pPr>
        <w:tabs>
          <w:tab w:val="left" w:pos="0"/>
          <w:tab w:val="left" w:pos="568"/>
        </w:tabs>
        <w:suppressAutoHyphens/>
        <w:spacing w:after="0"/>
      </w:pPr>
    </w:p>
    <w:p w:rsidR="00A679FA" w:rsidRPr="00C31F34" w:rsidRDefault="00A679FA" w:rsidP="007C590B">
      <w:pPr>
        <w:tabs>
          <w:tab w:val="left" w:pos="0"/>
          <w:tab w:val="left" w:pos="568"/>
        </w:tabs>
        <w:suppressAutoHyphens/>
        <w:spacing w:after="0"/>
      </w:pPr>
      <w:r w:rsidRPr="00C31F34">
        <w:t>Om varken ordföranden eller en vice ordförande kan delta i ett helt sammanträde eller i en del av ett sammanträde fullgör den till åldern äldste ledamoten ordförandens uppgifter.</w:t>
      </w:r>
    </w:p>
    <w:p w:rsidR="008B27F1" w:rsidRDefault="008B27F1" w:rsidP="007C590B">
      <w:pPr>
        <w:tabs>
          <w:tab w:val="left" w:pos="0"/>
          <w:tab w:val="left" w:pos="568"/>
        </w:tabs>
        <w:suppressAutoHyphens/>
        <w:spacing w:after="0"/>
      </w:pPr>
    </w:p>
    <w:p w:rsidR="00A679FA" w:rsidRPr="00C31F34" w:rsidRDefault="00A679FA" w:rsidP="007C590B">
      <w:pPr>
        <w:tabs>
          <w:tab w:val="left" w:pos="0"/>
          <w:tab w:val="left" w:pos="568"/>
        </w:tabs>
        <w:suppressAutoHyphens/>
        <w:spacing w:after="0"/>
      </w:pPr>
      <w:r w:rsidRPr="00C31F34">
        <w:t>Om ordföranden på grund av sjukdom eller av annat skäl är hindrad att fullgöra uppdraget för en längre tid får styrelsen utse en annan ledamot att vara ersättare för ordföranden. Ersättaren fullgör ordförandens samtliga uppgifter.</w:t>
      </w:r>
    </w:p>
    <w:p w:rsidR="00A679FA" w:rsidRDefault="00A679FA" w:rsidP="007C590B">
      <w:pPr>
        <w:tabs>
          <w:tab w:val="left" w:pos="0"/>
          <w:tab w:val="left" w:pos="568"/>
        </w:tabs>
        <w:suppressAutoHyphens/>
        <w:spacing w:after="0"/>
      </w:pPr>
    </w:p>
    <w:p w:rsidR="00A679FA" w:rsidRPr="00A679FA" w:rsidRDefault="00A679FA" w:rsidP="007C590B">
      <w:pPr>
        <w:tabs>
          <w:tab w:val="left" w:pos="0"/>
          <w:tab w:val="left" w:pos="568"/>
        </w:tabs>
        <w:suppressAutoHyphens/>
        <w:spacing w:after="0"/>
        <w:rPr>
          <w:sz w:val="28"/>
          <w:szCs w:val="28"/>
        </w:rPr>
      </w:pPr>
      <w:r w:rsidRPr="00C31F34">
        <w:rPr>
          <w:b/>
          <w:sz w:val="28"/>
          <w:szCs w:val="28"/>
        </w:rPr>
        <w:lastRenderedPageBreak/>
        <w:t>Sammanträdena</w:t>
      </w:r>
    </w:p>
    <w:p w:rsidR="00CD7431" w:rsidRDefault="00CD7431" w:rsidP="007C590B">
      <w:pPr>
        <w:tabs>
          <w:tab w:val="left" w:pos="0"/>
          <w:tab w:val="left" w:pos="568"/>
        </w:tabs>
        <w:suppressAutoHyphens/>
        <w:spacing w:after="0"/>
      </w:pPr>
    </w:p>
    <w:p w:rsidR="00A679FA" w:rsidRDefault="00A679FA" w:rsidP="007C590B">
      <w:pPr>
        <w:tabs>
          <w:tab w:val="left" w:pos="0"/>
          <w:tab w:val="left" w:pos="568"/>
        </w:tabs>
        <w:suppressAutoHyphens/>
        <w:spacing w:after="0"/>
      </w:pPr>
      <w:r w:rsidRPr="00C31F34">
        <w:t>§ 14</w:t>
      </w:r>
    </w:p>
    <w:p w:rsidR="00CD7431" w:rsidRPr="00C31F34" w:rsidRDefault="00CD7431" w:rsidP="007C590B">
      <w:pPr>
        <w:tabs>
          <w:tab w:val="left" w:pos="0"/>
          <w:tab w:val="left" w:pos="568"/>
        </w:tabs>
        <w:suppressAutoHyphens/>
        <w:spacing w:after="0"/>
      </w:pPr>
    </w:p>
    <w:p w:rsidR="00A679FA" w:rsidRPr="00C31F34" w:rsidRDefault="00A679FA" w:rsidP="007C590B">
      <w:pPr>
        <w:tabs>
          <w:tab w:val="left" w:pos="0"/>
          <w:tab w:val="left" w:pos="568"/>
        </w:tabs>
        <w:suppressAutoHyphens/>
        <w:spacing w:after="0"/>
      </w:pPr>
      <w:r w:rsidRPr="00C31F34">
        <w:t>Kommunstyrelsen sammanträder på dag och tid som styrelsen bestämmer.</w:t>
      </w:r>
    </w:p>
    <w:p w:rsidR="00A679FA" w:rsidRPr="00C31F34" w:rsidRDefault="00A679FA" w:rsidP="007C590B">
      <w:pPr>
        <w:tabs>
          <w:tab w:val="left" w:pos="0"/>
          <w:tab w:val="left" w:pos="568"/>
        </w:tabs>
        <w:suppressAutoHyphens/>
        <w:spacing w:after="0"/>
      </w:pPr>
      <w:r w:rsidRPr="00C31F34">
        <w:t>Sammanträden skall hållas också om minst en tredjedel av styrelsens ledamöter begär det eller om ordföranden anser att det behövs.</w:t>
      </w:r>
    </w:p>
    <w:p w:rsidR="00CD7431" w:rsidRDefault="00CD7431" w:rsidP="007C590B">
      <w:pPr>
        <w:tabs>
          <w:tab w:val="left" w:pos="0"/>
          <w:tab w:val="left" w:pos="568"/>
        </w:tabs>
        <w:suppressAutoHyphens/>
        <w:spacing w:after="0"/>
      </w:pPr>
    </w:p>
    <w:p w:rsidR="00A679FA" w:rsidRDefault="00A679FA" w:rsidP="007C590B">
      <w:pPr>
        <w:tabs>
          <w:tab w:val="left" w:pos="0"/>
          <w:tab w:val="left" w:pos="568"/>
        </w:tabs>
        <w:suppressAutoHyphens/>
        <w:spacing w:after="0"/>
      </w:pPr>
      <w:r w:rsidRPr="00C31F34">
        <w:t>§ 15</w:t>
      </w:r>
    </w:p>
    <w:p w:rsidR="00CD7431" w:rsidRPr="00C31F34" w:rsidRDefault="00CD7431" w:rsidP="007C590B">
      <w:pPr>
        <w:tabs>
          <w:tab w:val="left" w:pos="0"/>
          <w:tab w:val="left" w:pos="568"/>
        </w:tabs>
        <w:suppressAutoHyphens/>
        <w:spacing w:after="0"/>
      </w:pPr>
    </w:p>
    <w:p w:rsidR="00A679FA" w:rsidRPr="00C31F34" w:rsidRDefault="00A679FA" w:rsidP="007C590B">
      <w:pPr>
        <w:tabs>
          <w:tab w:val="left" w:pos="0"/>
          <w:tab w:val="left" w:pos="568"/>
        </w:tabs>
        <w:suppressAutoHyphens/>
        <w:spacing w:after="0"/>
      </w:pPr>
      <w:r w:rsidRPr="00C31F34">
        <w:t>Ordföranden ansvarar för att kallelse utfärdas till sammanträdena.</w:t>
      </w:r>
    </w:p>
    <w:p w:rsidR="00A679FA" w:rsidRPr="00C31F34" w:rsidRDefault="00A679FA" w:rsidP="007C590B">
      <w:pPr>
        <w:tabs>
          <w:tab w:val="left" w:pos="0"/>
          <w:tab w:val="left" w:pos="568"/>
        </w:tabs>
        <w:suppressAutoHyphens/>
        <w:spacing w:after="0"/>
      </w:pPr>
      <w:r w:rsidRPr="00C31F34">
        <w:t>Kallelsen skall vara skriftlig och innehålla uppgift om tid och plats för sammanträdet.</w:t>
      </w:r>
    </w:p>
    <w:p w:rsidR="00A679FA" w:rsidRPr="00C31F34" w:rsidRDefault="00A679FA" w:rsidP="007C590B">
      <w:pPr>
        <w:tabs>
          <w:tab w:val="left" w:pos="0"/>
          <w:tab w:val="left" w:pos="568"/>
        </w:tabs>
        <w:suppressAutoHyphens/>
        <w:spacing w:after="0"/>
      </w:pPr>
      <w:r w:rsidRPr="00C31F34">
        <w:t>Kallelsen skall på ett lämpligt sätt tillställas varje ledamot och ersättare samt annan förtroendevald som får närvara vid sammanträdet senast fem dagar före sammanträdesdagen.</w:t>
      </w:r>
      <w:r w:rsidR="007C590B">
        <w:br/>
      </w:r>
    </w:p>
    <w:p w:rsidR="00A679FA" w:rsidRPr="00C31F34" w:rsidRDefault="00A679FA" w:rsidP="007C590B">
      <w:pPr>
        <w:tabs>
          <w:tab w:val="left" w:pos="0"/>
          <w:tab w:val="left" w:pos="568"/>
        </w:tabs>
        <w:suppressAutoHyphens/>
        <w:spacing w:after="0"/>
      </w:pPr>
      <w:r w:rsidRPr="00C31F34">
        <w:t>I undantagsfall får kallelse tillställas med kortare varsel.</w:t>
      </w:r>
    </w:p>
    <w:p w:rsidR="00A679FA" w:rsidRDefault="00A679FA" w:rsidP="007C590B">
      <w:pPr>
        <w:tabs>
          <w:tab w:val="left" w:pos="0"/>
          <w:tab w:val="left" w:pos="568"/>
        </w:tabs>
        <w:suppressAutoHyphens/>
        <w:spacing w:after="0"/>
      </w:pPr>
      <w:r w:rsidRPr="00C31F34">
        <w:t>Ordföranden bestämmer i vilken utsträckning handlingar som tillhör ett ärende på föredragningslistan skall bifogas kallelsen.</w:t>
      </w:r>
    </w:p>
    <w:p w:rsidR="00CD7431" w:rsidRPr="00C31F34" w:rsidRDefault="00CD7431" w:rsidP="007C590B">
      <w:pPr>
        <w:tabs>
          <w:tab w:val="left" w:pos="0"/>
          <w:tab w:val="left" w:pos="568"/>
        </w:tabs>
        <w:suppressAutoHyphens/>
        <w:spacing w:after="0"/>
      </w:pPr>
    </w:p>
    <w:p w:rsidR="00A679FA" w:rsidRPr="00C31F34" w:rsidRDefault="00A679FA" w:rsidP="007C590B">
      <w:pPr>
        <w:tabs>
          <w:tab w:val="left" w:pos="0"/>
          <w:tab w:val="left" w:pos="568"/>
        </w:tabs>
        <w:suppressAutoHyphens/>
        <w:spacing w:after="0"/>
      </w:pPr>
      <w:r w:rsidRPr="00C31F34">
        <w:t>När varken ordföranden eller en vice ordförande kan kalla till sammanträde skall den till åldern äldste ledamoten göra detta.</w:t>
      </w:r>
    </w:p>
    <w:p w:rsidR="00A679FA" w:rsidRDefault="00A679FA" w:rsidP="007C590B">
      <w:pPr>
        <w:tabs>
          <w:tab w:val="left" w:pos="0"/>
          <w:tab w:val="left" w:pos="568"/>
        </w:tabs>
        <w:suppressAutoHyphens/>
        <w:spacing w:after="0"/>
        <w:rPr>
          <w:b/>
        </w:rPr>
      </w:pPr>
    </w:p>
    <w:p w:rsidR="00A679FA" w:rsidRPr="00A679FA" w:rsidRDefault="00A679FA" w:rsidP="007C590B">
      <w:pPr>
        <w:tabs>
          <w:tab w:val="left" w:pos="0"/>
          <w:tab w:val="left" w:pos="568"/>
        </w:tabs>
        <w:suppressAutoHyphens/>
        <w:spacing w:after="0"/>
        <w:rPr>
          <w:sz w:val="28"/>
          <w:szCs w:val="28"/>
        </w:rPr>
      </w:pPr>
      <w:r w:rsidRPr="00C31F34">
        <w:rPr>
          <w:b/>
          <w:sz w:val="28"/>
          <w:szCs w:val="28"/>
        </w:rPr>
        <w:t>Ordföranden</w:t>
      </w:r>
    </w:p>
    <w:p w:rsidR="00CD7431" w:rsidRDefault="00CD7431" w:rsidP="007C590B">
      <w:pPr>
        <w:tabs>
          <w:tab w:val="left" w:pos="0"/>
          <w:tab w:val="left" w:pos="568"/>
        </w:tabs>
        <w:suppressAutoHyphens/>
        <w:spacing w:after="0"/>
      </w:pPr>
    </w:p>
    <w:p w:rsidR="00A679FA" w:rsidRDefault="00A679FA" w:rsidP="007C590B">
      <w:pPr>
        <w:tabs>
          <w:tab w:val="left" w:pos="0"/>
          <w:tab w:val="left" w:pos="568"/>
        </w:tabs>
        <w:suppressAutoHyphens/>
        <w:spacing w:after="0"/>
      </w:pPr>
      <w:r w:rsidRPr="00C31F34">
        <w:t>§ 16</w:t>
      </w:r>
    </w:p>
    <w:p w:rsidR="00CD7431" w:rsidRPr="00C31F34" w:rsidRDefault="00CD7431" w:rsidP="007C590B">
      <w:pPr>
        <w:tabs>
          <w:tab w:val="left" w:pos="0"/>
          <w:tab w:val="left" w:pos="568"/>
        </w:tabs>
        <w:suppressAutoHyphens/>
        <w:spacing w:after="0"/>
      </w:pPr>
    </w:p>
    <w:p w:rsidR="00A679FA" w:rsidRPr="00C31F34" w:rsidRDefault="00A679FA" w:rsidP="007C590B">
      <w:pPr>
        <w:tabs>
          <w:tab w:val="left" w:pos="0"/>
          <w:tab w:val="left" w:pos="568"/>
        </w:tabs>
        <w:suppressAutoHyphens/>
        <w:spacing w:after="0"/>
      </w:pPr>
      <w:r w:rsidRPr="00C31F34">
        <w:t>Det åligger kommunstyrelsens ordförande att</w:t>
      </w:r>
      <w:r w:rsidR="00CD7431">
        <w:t>:</w:t>
      </w:r>
    </w:p>
    <w:p w:rsidR="00A679FA" w:rsidRPr="00C31F34" w:rsidRDefault="00A679FA" w:rsidP="007C590B">
      <w:pPr>
        <w:numPr>
          <w:ilvl w:val="0"/>
          <w:numId w:val="9"/>
        </w:numPr>
        <w:tabs>
          <w:tab w:val="left" w:pos="0"/>
          <w:tab w:val="left" w:pos="568"/>
        </w:tabs>
        <w:suppressAutoHyphens/>
        <w:spacing w:after="0" w:line="240" w:lineRule="auto"/>
      </w:pPr>
      <w:r w:rsidRPr="00C31F34">
        <w:t>närmast under kommunstyrelsen ha uppsikt över kommunens samtliga verksamheter</w:t>
      </w:r>
    </w:p>
    <w:p w:rsidR="00A679FA" w:rsidRPr="00C31F34" w:rsidRDefault="00A679FA" w:rsidP="007C590B">
      <w:pPr>
        <w:numPr>
          <w:ilvl w:val="12"/>
          <w:numId w:val="0"/>
        </w:numPr>
        <w:tabs>
          <w:tab w:val="left" w:pos="0"/>
          <w:tab w:val="left" w:pos="568"/>
        </w:tabs>
        <w:suppressAutoHyphens/>
        <w:spacing w:after="0"/>
        <w:ind w:left="283" w:hanging="283"/>
      </w:pPr>
    </w:p>
    <w:p w:rsidR="00A679FA" w:rsidRPr="00C31F34" w:rsidRDefault="00A679FA" w:rsidP="007C590B">
      <w:pPr>
        <w:numPr>
          <w:ilvl w:val="0"/>
          <w:numId w:val="9"/>
        </w:numPr>
        <w:tabs>
          <w:tab w:val="left" w:pos="0"/>
          <w:tab w:val="left" w:pos="568"/>
        </w:tabs>
        <w:suppressAutoHyphens/>
        <w:spacing w:after="0" w:line="240" w:lineRule="auto"/>
      </w:pPr>
      <w:r w:rsidRPr="00C31F34">
        <w:t>med uppmärksamhet följa frågor av betydelse för kommunens utveckling och ekonomiska intressen samt effektiviteten i verksamheten och ta initiativ i dessa frågor</w:t>
      </w:r>
    </w:p>
    <w:p w:rsidR="00A679FA" w:rsidRPr="00C31F34" w:rsidRDefault="00A679FA" w:rsidP="007C590B">
      <w:pPr>
        <w:numPr>
          <w:ilvl w:val="12"/>
          <w:numId w:val="0"/>
        </w:numPr>
        <w:tabs>
          <w:tab w:val="left" w:pos="0"/>
          <w:tab w:val="left" w:pos="568"/>
        </w:tabs>
        <w:suppressAutoHyphens/>
        <w:spacing w:after="0"/>
        <w:ind w:left="283" w:hanging="283"/>
      </w:pPr>
    </w:p>
    <w:p w:rsidR="00A679FA" w:rsidRPr="00C31F34" w:rsidRDefault="00A679FA" w:rsidP="007C590B">
      <w:pPr>
        <w:numPr>
          <w:ilvl w:val="0"/>
          <w:numId w:val="9"/>
        </w:numPr>
        <w:tabs>
          <w:tab w:val="left" w:pos="0"/>
          <w:tab w:val="left" w:pos="568"/>
        </w:tabs>
        <w:suppressAutoHyphens/>
        <w:spacing w:after="0" w:line="240" w:lineRule="auto"/>
      </w:pPr>
      <w:r w:rsidRPr="00C31F34">
        <w:t>främja samverkan mellan kommunstyrelsen och gemensamma nämnder samt</w:t>
      </w:r>
    </w:p>
    <w:p w:rsidR="00A679FA" w:rsidRPr="00C31F34" w:rsidRDefault="00A679FA" w:rsidP="007C590B">
      <w:pPr>
        <w:numPr>
          <w:ilvl w:val="12"/>
          <w:numId w:val="0"/>
        </w:numPr>
        <w:tabs>
          <w:tab w:val="left" w:pos="0"/>
          <w:tab w:val="left" w:pos="568"/>
        </w:tabs>
        <w:suppressAutoHyphens/>
        <w:spacing w:after="0"/>
        <w:ind w:left="283" w:hanging="283"/>
      </w:pPr>
    </w:p>
    <w:p w:rsidR="00A679FA" w:rsidRPr="00C31F34" w:rsidRDefault="00A679FA" w:rsidP="007C590B">
      <w:pPr>
        <w:numPr>
          <w:ilvl w:val="0"/>
          <w:numId w:val="9"/>
        </w:numPr>
        <w:tabs>
          <w:tab w:val="left" w:pos="0"/>
          <w:tab w:val="left" w:pos="568"/>
        </w:tabs>
        <w:suppressAutoHyphens/>
        <w:spacing w:after="0" w:line="240" w:lineRule="auto"/>
      </w:pPr>
      <w:r w:rsidRPr="00C31F34">
        <w:t>representera kommunstyrelsen vid uppvaktningar hos myndigheter, konferenser och sammanträden om inte kommunstyrelsen bestämt annat i ett särskilt fall.</w:t>
      </w:r>
    </w:p>
    <w:p w:rsidR="00A679FA" w:rsidRPr="00C31F34" w:rsidRDefault="00A679FA" w:rsidP="007C590B">
      <w:pPr>
        <w:tabs>
          <w:tab w:val="left" w:pos="0"/>
          <w:tab w:val="left" w:pos="568"/>
        </w:tabs>
        <w:suppressAutoHyphens/>
        <w:spacing w:after="0"/>
      </w:pPr>
    </w:p>
    <w:p w:rsidR="00A679FA" w:rsidRPr="00C31F34" w:rsidRDefault="00A679FA" w:rsidP="007C590B">
      <w:pPr>
        <w:pStyle w:val="beskrivning"/>
        <w:tabs>
          <w:tab w:val="left" w:pos="0"/>
          <w:tab w:val="left" w:pos="568"/>
        </w:tabs>
        <w:suppressAutoHyphens/>
        <w:rPr>
          <w:rFonts w:ascii="Times New Roman" w:hAnsi="Times New Roman"/>
          <w:szCs w:val="24"/>
        </w:rPr>
      </w:pPr>
      <w:r w:rsidRPr="00C31F34">
        <w:rPr>
          <w:rFonts w:ascii="Times New Roman" w:hAnsi="Times New Roman"/>
          <w:szCs w:val="24"/>
        </w:rPr>
        <w:t>Kommunstyrelsens ordförande får besluta i ärenden som är så brådskande att styrelsens avgörande inte kan avvaktas. Sådana beslut får inte vara av principiell art och skall anmälas vid styrelsens nästa sammanträde.</w:t>
      </w:r>
    </w:p>
    <w:p w:rsidR="00A679FA" w:rsidRPr="00C31F34" w:rsidRDefault="00A679FA" w:rsidP="007C590B">
      <w:pPr>
        <w:tabs>
          <w:tab w:val="left" w:pos="0"/>
          <w:tab w:val="left" w:pos="568"/>
        </w:tabs>
        <w:suppressAutoHyphens/>
        <w:spacing w:after="0"/>
      </w:pPr>
    </w:p>
    <w:p w:rsidR="00A679FA" w:rsidRPr="00C31F34" w:rsidRDefault="00A679FA" w:rsidP="007C590B">
      <w:pPr>
        <w:tabs>
          <w:tab w:val="left" w:pos="0"/>
          <w:tab w:val="left" w:pos="568"/>
        </w:tabs>
        <w:suppressAutoHyphens/>
        <w:spacing w:after="0"/>
      </w:pPr>
      <w:r w:rsidRPr="00C31F34">
        <w:lastRenderedPageBreak/>
        <w:t>Kommunstyrelsens ordförande samt vice ordförande får närvara vid sammanträde med de utskott som fullmäktige angivit i särskilt beslut. De får därvid delta i överläggningarna men inte i besluten. Närvarorätten gäller inte ärenden som rör myndighetsutövning mot någon enskild.</w:t>
      </w:r>
    </w:p>
    <w:p w:rsidR="00A679FA" w:rsidRDefault="00A679FA" w:rsidP="007C590B">
      <w:pPr>
        <w:tabs>
          <w:tab w:val="left" w:pos="0"/>
          <w:tab w:val="left" w:pos="568"/>
        </w:tabs>
        <w:suppressAutoHyphens/>
        <w:spacing w:after="0"/>
      </w:pPr>
    </w:p>
    <w:p w:rsidR="00A679FA" w:rsidRPr="00C31F34" w:rsidRDefault="00A679FA" w:rsidP="007C590B">
      <w:pPr>
        <w:tabs>
          <w:tab w:val="left" w:pos="0"/>
          <w:tab w:val="left" w:pos="568"/>
        </w:tabs>
        <w:suppressAutoHyphens/>
        <w:spacing w:after="0"/>
        <w:rPr>
          <w:sz w:val="28"/>
          <w:szCs w:val="28"/>
        </w:rPr>
      </w:pPr>
      <w:r w:rsidRPr="00C31F34">
        <w:rPr>
          <w:b/>
          <w:sz w:val="28"/>
          <w:szCs w:val="28"/>
        </w:rPr>
        <w:t>Kommunalråd</w:t>
      </w:r>
    </w:p>
    <w:p w:rsidR="00A679FA" w:rsidRDefault="00A679FA" w:rsidP="007C590B">
      <w:pPr>
        <w:tabs>
          <w:tab w:val="left" w:pos="0"/>
          <w:tab w:val="left" w:pos="568"/>
        </w:tabs>
        <w:suppressAutoHyphens/>
        <w:spacing w:after="0"/>
      </w:pPr>
    </w:p>
    <w:p w:rsidR="00A679FA" w:rsidRPr="00C31F34" w:rsidRDefault="00A679FA" w:rsidP="007C590B">
      <w:pPr>
        <w:tabs>
          <w:tab w:val="left" w:pos="0"/>
          <w:tab w:val="left" w:pos="568"/>
        </w:tabs>
        <w:suppressAutoHyphens/>
        <w:spacing w:after="0"/>
      </w:pPr>
      <w:r w:rsidRPr="00C31F34">
        <w:t>§ 17</w:t>
      </w:r>
    </w:p>
    <w:p w:rsidR="00A679FA" w:rsidRPr="00C31F34" w:rsidRDefault="00A679FA" w:rsidP="007C590B">
      <w:pPr>
        <w:tabs>
          <w:tab w:val="left" w:pos="0"/>
          <w:tab w:val="left" w:pos="568"/>
        </w:tabs>
        <w:suppressAutoHyphens/>
        <w:spacing w:after="0"/>
      </w:pPr>
    </w:p>
    <w:p w:rsidR="00A679FA" w:rsidRPr="00C31F34" w:rsidRDefault="00A679FA" w:rsidP="007C590B">
      <w:pPr>
        <w:tabs>
          <w:tab w:val="left" w:pos="0"/>
          <w:tab w:val="left" w:pos="568"/>
        </w:tabs>
        <w:suppressAutoHyphens/>
        <w:spacing w:after="0"/>
      </w:pPr>
      <w:r w:rsidRPr="00C31F34">
        <w:t>Kommunstyrelsens ordförande skall också vara kommunalråd.</w:t>
      </w:r>
    </w:p>
    <w:p w:rsidR="00A679FA" w:rsidRPr="00C31F34" w:rsidRDefault="00A679FA" w:rsidP="007C590B">
      <w:pPr>
        <w:tabs>
          <w:tab w:val="left" w:pos="0"/>
          <w:tab w:val="left" w:pos="568"/>
        </w:tabs>
        <w:suppressAutoHyphens/>
        <w:spacing w:after="0"/>
      </w:pPr>
    </w:p>
    <w:p w:rsidR="00CD7431" w:rsidRPr="00265AAF" w:rsidRDefault="00A679FA" w:rsidP="007C590B">
      <w:pPr>
        <w:tabs>
          <w:tab w:val="left" w:pos="0"/>
          <w:tab w:val="left" w:pos="568"/>
        </w:tabs>
        <w:suppressAutoHyphens/>
        <w:spacing w:after="0"/>
      </w:pPr>
      <w:r w:rsidRPr="00C31F34">
        <w:t>Kommunalråd skall ägna hela sin arbetstid åt uppdrag för kommunen.</w:t>
      </w:r>
    </w:p>
    <w:p w:rsidR="00CD7431" w:rsidRDefault="00CD7431" w:rsidP="007C590B">
      <w:pPr>
        <w:tabs>
          <w:tab w:val="left" w:pos="0"/>
          <w:tab w:val="left" w:pos="568"/>
        </w:tabs>
        <w:suppressAutoHyphens/>
        <w:spacing w:after="0"/>
        <w:rPr>
          <w:b/>
        </w:rPr>
      </w:pPr>
    </w:p>
    <w:p w:rsidR="00A679FA" w:rsidRPr="00C31F34" w:rsidRDefault="00A679FA" w:rsidP="007C590B">
      <w:pPr>
        <w:tabs>
          <w:tab w:val="left" w:pos="0"/>
          <w:tab w:val="left" w:pos="568"/>
        </w:tabs>
        <w:suppressAutoHyphens/>
        <w:spacing w:after="0"/>
        <w:rPr>
          <w:b/>
          <w:sz w:val="28"/>
          <w:szCs w:val="28"/>
        </w:rPr>
      </w:pPr>
      <w:r w:rsidRPr="00C31F34">
        <w:rPr>
          <w:b/>
          <w:sz w:val="28"/>
          <w:szCs w:val="28"/>
        </w:rPr>
        <w:t>Justering av protokoll</w:t>
      </w:r>
    </w:p>
    <w:p w:rsidR="00A679FA" w:rsidRDefault="00A679FA" w:rsidP="007C590B">
      <w:pPr>
        <w:tabs>
          <w:tab w:val="left" w:pos="0"/>
          <w:tab w:val="left" w:pos="568"/>
        </w:tabs>
        <w:suppressAutoHyphens/>
        <w:spacing w:after="0"/>
      </w:pPr>
    </w:p>
    <w:p w:rsidR="00A679FA" w:rsidRPr="00DF28A4" w:rsidRDefault="00A679FA" w:rsidP="007C590B">
      <w:pPr>
        <w:tabs>
          <w:tab w:val="left" w:pos="0"/>
          <w:tab w:val="left" w:pos="568"/>
        </w:tabs>
        <w:suppressAutoHyphens/>
        <w:spacing w:after="0"/>
        <w:rPr>
          <w:rFonts w:ascii="Arial" w:hAnsi="Arial" w:cs="Arial"/>
          <w:sz w:val="20"/>
        </w:rPr>
      </w:pPr>
      <w:r w:rsidRPr="00DF28A4">
        <w:rPr>
          <w:rFonts w:ascii="Arial" w:hAnsi="Arial" w:cs="Arial"/>
          <w:sz w:val="20"/>
        </w:rPr>
        <w:t>§ 18</w:t>
      </w:r>
    </w:p>
    <w:p w:rsidR="00A679FA" w:rsidRPr="00DF28A4" w:rsidRDefault="00A679FA" w:rsidP="007C590B">
      <w:pPr>
        <w:tabs>
          <w:tab w:val="left" w:pos="0"/>
          <w:tab w:val="left" w:pos="568"/>
        </w:tabs>
        <w:suppressAutoHyphens/>
        <w:spacing w:after="0"/>
        <w:rPr>
          <w:rFonts w:ascii="Arial" w:hAnsi="Arial" w:cs="Arial"/>
          <w:sz w:val="20"/>
        </w:rPr>
      </w:pPr>
    </w:p>
    <w:p w:rsidR="00A679FA" w:rsidRPr="00C31F34" w:rsidRDefault="00A679FA" w:rsidP="007C590B">
      <w:pPr>
        <w:tabs>
          <w:tab w:val="left" w:pos="0"/>
          <w:tab w:val="left" w:pos="568"/>
        </w:tabs>
        <w:suppressAutoHyphens/>
        <w:spacing w:after="0"/>
      </w:pPr>
      <w:r w:rsidRPr="00C31F34">
        <w:t>Protokollet justeras</w:t>
      </w:r>
      <w:r w:rsidR="00014D3E">
        <w:t xml:space="preserve"> av ordföranden och en ledamot.</w:t>
      </w:r>
    </w:p>
    <w:p w:rsidR="00A679FA" w:rsidRPr="00C31F34" w:rsidRDefault="00A679FA" w:rsidP="007C590B">
      <w:pPr>
        <w:tabs>
          <w:tab w:val="left" w:pos="0"/>
          <w:tab w:val="left" w:pos="568"/>
        </w:tabs>
        <w:suppressAutoHyphens/>
        <w:spacing w:after="0"/>
      </w:pPr>
    </w:p>
    <w:p w:rsidR="00A679FA" w:rsidRPr="00C31F34" w:rsidRDefault="00A679FA" w:rsidP="007C590B">
      <w:pPr>
        <w:tabs>
          <w:tab w:val="left" w:pos="0"/>
          <w:tab w:val="left" w:pos="568"/>
        </w:tabs>
        <w:suppressAutoHyphens/>
        <w:spacing w:after="0"/>
      </w:pPr>
      <w:r w:rsidRPr="00C31F34">
        <w:t>Kommunstyrelsen kan besluta att en paragraf i protokollet skall justeras omedelbart. Paragrafen skall redovisas skriftligt innan styrelsen justerar den.</w:t>
      </w:r>
    </w:p>
    <w:p w:rsidR="00A679FA" w:rsidRDefault="00A679FA" w:rsidP="007C590B">
      <w:pPr>
        <w:tabs>
          <w:tab w:val="left" w:pos="0"/>
          <w:tab w:val="left" w:pos="568"/>
        </w:tabs>
        <w:suppressAutoHyphens/>
        <w:spacing w:after="0"/>
        <w:rPr>
          <w:b/>
        </w:rPr>
      </w:pPr>
    </w:p>
    <w:p w:rsidR="00A679FA" w:rsidRPr="00CD7431" w:rsidRDefault="00A679FA" w:rsidP="007C590B">
      <w:pPr>
        <w:tabs>
          <w:tab w:val="left" w:pos="0"/>
          <w:tab w:val="left" w:pos="568"/>
        </w:tabs>
        <w:suppressAutoHyphens/>
        <w:spacing w:after="0"/>
        <w:rPr>
          <w:b/>
          <w:sz w:val="28"/>
          <w:szCs w:val="28"/>
        </w:rPr>
      </w:pPr>
      <w:r w:rsidRPr="00C31F34">
        <w:rPr>
          <w:b/>
          <w:sz w:val="28"/>
          <w:szCs w:val="28"/>
        </w:rPr>
        <w:t>Reservation</w:t>
      </w:r>
    </w:p>
    <w:p w:rsidR="00CD7431" w:rsidRDefault="00CD7431" w:rsidP="007C590B">
      <w:pPr>
        <w:tabs>
          <w:tab w:val="left" w:pos="0"/>
          <w:tab w:val="left" w:pos="568"/>
        </w:tabs>
        <w:suppressAutoHyphens/>
        <w:spacing w:after="0"/>
      </w:pPr>
    </w:p>
    <w:p w:rsidR="00A679FA" w:rsidRPr="00C31F34" w:rsidRDefault="00A679FA" w:rsidP="007C590B">
      <w:pPr>
        <w:tabs>
          <w:tab w:val="left" w:pos="0"/>
          <w:tab w:val="left" w:pos="568"/>
        </w:tabs>
        <w:suppressAutoHyphens/>
        <w:spacing w:after="0"/>
      </w:pPr>
      <w:r w:rsidRPr="00C31F34">
        <w:t>§ 19</w:t>
      </w:r>
    </w:p>
    <w:p w:rsidR="00A679FA" w:rsidRPr="00C31F34" w:rsidRDefault="00A679FA" w:rsidP="007C590B">
      <w:pPr>
        <w:tabs>
          <w:tab w:val="left" w:pos="0"/>
          <w:tab w:val="left" w:pos="568"/>
        </w:tabs>
        <w:suppressAutoHyphens/>
        <w:spacing w:after="0"/>
      </w:pPr>
    </w:p>
    <w:p w:rsidR="00443DAF" w:rsidRDefault="00A679FA" w:rsidP="007C590B">
      <w:pPr>
        <w:tabs>
          <w:tab w:val="left" w:pos="0"/>
          <w:tab w:val="left" w:pos="568"/>
        </w:tabs>
        <w:suppressAutoHyphens/>
        <w:spacing w:after="0"/>
      </w:pPr>
      <w:r w:rsidRPr="00C31F34">
        <w:t>Om en ledamot har reserverat sig mot ett beslut och ledamoten vill motivera reservationen skall ledamoten göra det skriftligt.</w:t>
      </w:r>
      <w:r w:rsidR="00223EC2">
        <w:t xml:space="preserve"> </w:t>
      </w:r>
    </w:p>
    <w:p w:rsidR="00443DAF" w:rsidRDefault="00443DAF" w:rsidP="007C590B">
      <w:pPr>
        <w:tabs>
          <w:tab w:val="left" w:pos="0"/>
          <w:tab w:val="left" w:pos="568"/>
        </w:tabs>
        <w:suppressAutoHyphens/>
        <w:spacing w:after="0"/>
      </w:pPr>
    </w:p>
    <w:p w:rsidR="00A679FA" w:rsidRPr="00C31F34" w:rsidRDefault="00223EC2" w:rsidP="007C590B">
      <w:pPr>
        <w:tabs>
          <w:tab w:val="left" w:pos="0"/>
          <w:tab w:val="left" w:pos="568"/>
        </w:tabs>
        <w:suppressAutoHyphens/>
        <w:spacing w:after="0"/>
      </w:pPr>
      <w:r>
        <w:t>M</w:t>
      </w:r>
      <w:r w:rsidR="00A679FA" w:rsidRPr="00C31F34">
        <w:t>otiveringen lämnas inom en vecka efter att beslutet fattats.</w:t>
      </w:r>
    </w:p>
    <w:p w:rsidR="008B27F1" w:rsidRDefault="008B27F1" w:rsidP="007C590B">
      <w:pPr>
        <w:tabs>
          <w:tab w:val="left" w:pos="0"/>
          <w:tab w:val="left" w:pos="568"/>
        </w:tabs>
        <w:suppressAutoHyphens/>
        <w:spacing w:after="0"/>
        <w:rPr>
          <w:b/>
        </w:rPr>
      </w:pPr>
    </w:p>
    <w:p w:rsidR="00A679FA" w:rsidRPr="00CD7431" w:rsidRDefault="00A679FA" w:rsidP="007C590B">
      <w:pPr>
        <w:tabs>
          <w:tab w:val="left" w:pos="0"/>
          <w:tab w:val="left" w:pos="568"/>
        </w:tabs>
        <w:suppressAutoHyphens/>
        <w:spacing w:after="0"/>
        <w:rPr>
          <w:b/>
          <w:sz w:val="28"/>
          <w:szCs w:val="28"/>
        </w:rPr>
      </w:pPr>
      <w:r w:rsidRPr="00C31F34">
        <w:rPr>
          <w:b/>
          <w:sz w:val="28"/>
          <w:szCs w:val="28"/>
        </w:rPr>
        <w:t>Delgivning</w:t>
      </w:r>
    </w:p>
    <w:p w:rsidR="00CD7431" w:rsidRDefault="00CD7431" w:rsidP="007C590B">
      <w:pPr>
        <w:tabs>
          <w:tab w:val="left" w:pos="0"/>
          <w:tab w:val="left" w:pos="568"/>
        </w:tabs>
        <w:suppressAutoHyphens/>
        <w:spacing w:after="0"/>
      </w:pPr>
    </w:p>
    <w:p w:rsidR="00A679FA" w:rsidRPr="00C31F34" w:rsidRDefault="00A679FA" w:rsidP="007C590B">
      <w:pPr>
        <w:tabs>
          <w:tab w:val="left" w:pos="0"/>
          <w:tab w:val="left" w:pos="568"/>
        </w:tabs>
        <w:suppressAutoHyphens/>
        <w:spacing w:after="0"/>
      </w:pPr>
      <w:r w:rsidRPr="00C31F34">
        <w:t>§ 20</w:t>
      </w:r>
    </w:p>
    <w:p w:rsidR="00A679FA" w:rsidRPr="00C31F34" w:rsidRDefault="00A679FA" w:rsidP="007C590B">
      <w:pPr>
        <w:tabs>
          <w:tab w:val="left" w:pos="0"/>
          <w:tab w:val="left" w:pos="568"/>
        </w:tabs>
        <w:suppressAutoHyphens/>
        <w:spacing w:after="0"/>
      </w:pPr>
    </w:p>
    <w:p w:rsidR="00A679FA" w:rsidRPr="00C31F34" w:rsidRDefault="00A679FA" w:rsidP="007C590B">
      <w:pPr>
        <w:tabs>
          <w:tab w:val="left" w:pos="0"/>
          <w:tab w:val="left" w:pos="568"/>
        </w:tabs>
        <w:suppressAutoHyphens/>
        <w:spacing w:after="0"/>
      </w:pPr>
      <w:r w:rsidRPr="00C31F34">
        <w:t>Delgivning med kommunstyrelsen sker med ordföranden, kommunchefen, kommunstyrelsens sekreterare eller annan anställd som styrelsen bestämmer.</w:t>
      </w:r>
    </w:p>
    <w:p w:rsidR="00A679FA" w:rsidRDefault="00A679FA" w:rsidP="007C590B">
      <w:pPr>
        <w:tabs>
          <w:tab w:val="left" w:pos="0"/>
          <w:tab w:val="left" w:pos="568"/>
        </w:tabs>
        <w:suppressAutoHyphens/>
        <w:spacing w:after="0"/>
        <w:rPr>
          <w:b/>
        </w:rPr>
      </w:pPr>
    </w:p>
    <w:p w:rsidR="002527BE" w:rsidRDefault="002527BE" w:rsidP="007C590B">
      <w:pPr>
        <w:tabs>
          <w:tab w:val="left" w:pos="0"/>
          <w:tab w:val="left" w:pos="568"/>
        </w:tabs>
        <w:suppressAutoHyphens/>
        <w:spacing w:after="0"/>
        <w:rPr>
          <w:b/>
        </w:rPr>
      </w:pPr>
    </w:p>
    <w:p w:rsidR="00223EC2" w:rsidRDefault="00223EC2" w:rsidP="007C590B">
      <w:pPr>
        <w:tabs>
          <w:tab w:val="left" w:pos="0"/>
          <w:tab w:val="left" w:pos="568"/>
        </w:tabs>
        <w:suppressAutoHyphens/>
        <w:spacing w:after="0"/>
        <w:rPr>
          <w:b/>
        </w:rPr>
      </w:pPr>
    </w:p>
    <w:p w:rsidR="003C0228" w:rsidRDefault="003C0228" w:rsidP="007C590B">
      <w:pPr>
        <w:tabs>
          <w:tab w:val="left" w:pos="0"/>
          <w:tab w:val="left" w:pos="568"/>
        </w:tabs>
        <w:suppressAutoHyphens/>
        <w:spacing w:after="0"/>
        <w:rPr>
          <w:b/>
        </w:rPr>
      </w:pPr>
    </w:p>
    <w:p w:rsidR="00A679FA" w:rsidRPr="00CD7431" w:rsidRDefault="00A679FA" w:rsidP="007C590B">
      <w:pPr>
        <w:tabs>
          <w:tab w:val="left" w:pos="0"/>
          <w:tab w:val="left" w:pos="568"/>
        </w:tabs>
        <w:suppressAutoHyphens/>
        <w:spacing w:after="0"/>
        <w:rPr>
          <w:sz w:val="28"/>
          <w:szCs w:val="28"/>
        </w:rPr>
      </w:pPr>
      <w:r w:rsidRPr="00C31F34">
        <w:rPr>
          <w:b/>
          <w:sz w:val="28"/>
          <w:szCs w:val="28"/>
        </w:rPr>
        <w:lastRenderedPageBreak/>
        <w:t>Undertecknande av handlingar</w:t>
      </w:r>
    </w:p>
    <w:p w:rsidR="00CD7431" w:rsidRDefault="00CD7431" w:rsidP="007C590B">
      <w:pPr>
        <w:tabs>
          <w:tab w:val="left" w:pos="0"/>
          <w:tab w:val="left" w:pos="568"/>
        </w:tabs>
        <w:suppressAutoHyphens/>
        <w:spacing w:after="0"/>
      </w:pPr>
    </w:p>
    <w:p w:rsidR="00A679FA" w:rsidRPr="00C31F34" w:rsidRDefault="00A679FA" w:rsidP="007C590B">
      <w:pPr>
        <w:tabs>
          <w:tab w:val="left" w:pos="0"/>
          <w:tab w:val="left" w:pos="568"/>
        </w:tabs>
        <w:suppressAutoHyphens/>
        <w:spacing w:after="0"/>
      </w:pPr>
      <w:r w:rsidRPr="00C31F34">
        <w:t>§ 21</w:t>
      </w:r>
    </w:p>
    <w:p w:rsidR="00A679FA" w:rsidRPr="00C31F34" w:rsidRDefault="00A679FA" w:rsidP="007C590B">
      <w:pPr>
        <w:tabs>
          <w:tab w:val="left" w:pos="0"/>
          <w:tab w:val="left" w:pos="568"/>
        </w:tabs>
        <w:suppressAutoHyphens/>
        <w:spacing w:after="0"/>
      </w:pPr>
    </w:p>
    <w:p w:rsidR="00A679FA" w:rsidRPr="00C31F34" w:rsidRDefault="00A679FA" w:rsidP="007C590B">
      <w:pPr>
        <w:tabs>
          <w:tab w:val="left" w:pos="0"/>
          <w:tab w:val="left" w:pos="568"/>
        </w:tabs>
        <w:suppressAutoHyphens/>
        <w:spacing w:after="0"/>
      </w:pPr>
      <w:r w:rsidRPr="00C31F34">
        <w:t>Avtal, andra handlingar och skrivelser som beslutats av kommunstyrelsen skall undertecknas av ordföranden eller vid förfall för denne av vice ordförande och kontrasigneras av kommunche</w:t>
      </w:r>
      <w:r>
        <w:t xml:space="preserve">f eller vid förfall för denne </w:t>
      </w:r>
      <w:r w:rsidRPr="00B10D42">
        <w:t>i enlighet med delegationsordningen.</w:t>
      </w:r>
    </w:p>
    <w:p w:rsidR="00A679FA" w:rsidRPr="00C31F34" w:rsidRDefault="00A679FA" w:rsidP="007C590B">
      <w:pPr>
        <w:tabs>
          <w:tab w:val="left" w:pos="0"/>
          <w:tab w:val="left" w:pos="567"/>
        </w:tabs>
        <w:suppressAutoHyphens/>
        <w:spacing w:after="0"/>
        <w:rPr>
          <w:b/>
        </w:rPr>
      </w:pPr>
    </w:p>
    <w:p w:rsidR="00A679FA" w:rsidRPr="00CD7431" w:rsidRDefault="00A679FA" w:rsidP="007C590B">
      <w:pPr>
        <w:tabs>
          <w:tab w:val="left" w:pos="0"/>
          <w:tab w:val="left" w:pos="567"/>
        </w:tabs>
        <w:suppressAutoHyphens/>
        <w:spacing w:after="0"/>
        <w:rPr>
          <w:b/>
          <w:sz w:val="28"/>
          <w:szCs w:val="28"/>
        </w:rPr>
      </w:pPr>
      <w:r w:rsidRPr="00C31F34">
        <w:rPr>
          <w:b/>
          <w:sz w:val="28"/>
          <w:szCs w:val="28"/>
        </w:rPr>
        <w:t>Utskott</w:t>
      </w:r>
    </w:p>
    <w:p w:rsidR="00CD7431" w:rsidRDefault="00CD7431" w:rsidP="007C590B">
      <w:pPr>
        <w:tabs>
          <w:tab w:val="left" w:pos="0"/>
          <w:tab w:val="left" w:pos="567"/>
        </w:tabs>
        <w:suppressAutoHyphens/>
        <w:spacing w:after="0"/>
      </w:pPr>
    </w:p>
    <w:p w:rsidR="00A679FA" w:rsidRPr="00C31F34" w:rsidRDefault="00A679FA" w:rsidP="007C590B">
      <w:pPr>
        <w:tabs>
          <w:tab w:val="left" w:pos="0"/>
          <w:tab w:val="left" w:pos="567"/>
        </w:tabs>
        <w:suppressAutoHyphens/>
        <w:spacing w:after="0"/>
      </w:pPr>
      <w:r w:rsidRPr="00C31F34">
        <w:t>§ 22</w:t>
      </w:r>
    </w:p>
    <w:p w:rsidR="00A679FA" w:rsidRPr="00C31F34" w:rsidRDefault="00A679FA" w:rsidP="007C590B">
      <w:pPr>
        <w:tabs>
          <w:tab w:val="left" w:pos="0"/>
          <w:tab w:val="left" w:pos="567"/>
        </w:tabs>
        <w:suppressAutoHyphens/>
        <w:spacing w:after="0"/>
      </w:pPr>
    </w:p>
    <w:p w:rsidR="00A679FA" w:rsidRPr="00C31F34" w:rsidRDefault="00A679FA" w:rsidP="007C590B">
      <w:pPr>
        <w:tabs>
          <w:tab w:val="left" w:pos="0"/>
          <w:tab w:val="left" w:pos="567"/>
        </w:tabs>
        <w:suppressAutoHyphens/>
        <w:spacing w:after="0"/>
      </w:pPr>
      <w:r w:rsidRPr="00C31F34">
        <w:t>Inom kommunstyrelsen skall finnas tre utskott, kommunledningsutskott, skola-välfärdsutskott samt vård-omsorgsutskott. Vardera utskott består av 3 ledamöter och 3 ersättare.</w:t>
      </w:r>
    </w:p>
    <w:p w:rsidR="00A679FA" w:rsidRPr="00C31F34" w:rsidRDefault="00A679FA" w:rsidP="007C590B">
      <w:pPr>
        <w:tabs>
          <w:tab w:val="left" w:pos="0"/>
          <w:tab w:val="left" w:pos="567"/>
        </w:tabs>
        <w:suppressAutoHyphens/>
        <w:spacing w:after="0"/>
      </w:pPr>
    </w:p>
    <w:p w:rsidR="00A679FA" w:rsidRPr="00C31F34" w:rsidRDefault="00A679FA" w:rsidP="007C590B">
      <w:pPr>
        <w:tabs>
          <w:tab w:val="left" w:pos="0"/>
          <w:tab w:val="left" w:pos="567"/>
        </w:tabs>
        <w:suppressAutoHyphens/>
        <w:spacing w:after="0"/>
      </w:pPr>
      <w:r w:rsidRPr="00C31F34">
        <w:t>Kommunstyrelsen utser ledamöter och ersättare i utskotten.</w:t>
      </w:r>
    </w:p>
    <w:p w:rsidR="00A679FA" w:rsidRPr="00C31F34" w:rsidRDefault="00A679FA" w:rsidP="007C590B">
      <w:pPr>
        <w:tabs>
          <w:tab w:val="left" w:pos="0"/>
          <w:tab w:val="left" w:pos="567"/>
        </w:tabs>
        <w:suppressAutoHyphens/>
        <w:spacing w:after="0"/>
      </w:pPr>
    </w:p>
    <w:p w:rsidR="00A679FA" w:rsidRPr="00C31F34" w:rsidRDefault="00A679FA" w:rsidP="007C590B">
      <w:pPr>
        <w:tabs>
          <w:tab w:val="left" w:pos="0"/>
          <w:tab w:val="left" w:pos="567"/>
        </w:tabs>
        <w:suppressAutoHyphens/>
        <w:spacing w:after="0"/>
      </w:pPr>
      <w:r w:rsidRPr="00C31F34">
        <w:t>Om vald ledamot eller ersättare avgår från förtroendeuppdraget som ledamot/ersättare i utskott under mandatperioden väljs ny ledamot/ersättare av kommunstyrelsen.</w:t>
      </w:r>
    </w:p>
    <w:p w:rsidR="00A679FA" w:rsidRPr="00C31F34" w:rsidRDefault="00A679FA" w:rsidP="007C590B">
      <w:pPr>
        <w:tabs>
          <w:tab w:val="left" w:pos="0"/>
          <w:tab w:val="left" w:pos="567"/>
        </w:tabs>
        <w:suppressAutoHyphens/>
        <w:spacing w:after="0"/>
      </w:pPr>
    </w:p>
    <w:p w:rsidR="00A679FA" w:rsidRPr="00C31F34" w:rsidRDefault="00A679FA" w:rsidP="007C590B">
      <w:pPr>
        <w:tabs>
          <w:tab w:val="left" w:pos="0"/>
          <w:tab w:val="left" w:pos="567"/>
        </w:tabs>
        <w:suppressAutoHyphens/>
        <w:spacing w:after="0"/>
      </w:pPr>
      <w:r w:rsidRPr="00C31F34">
        <w:t>I övrigt gäller i tillämpliga delar det som i detta reglemente §§ 9-10 samt 12-13 är stadgat för ersättare i kommunstyrelsen.</w:t>
      </w:r>
    </w:p>
    <w:p w:rsidR="00A679FA" w:rsidRPr="00DF28A4" w:rsidRDefault="00A679FA" w:rsidP="007C590B">
      <w:pPr>
        <w:tabs>
          <w:tab w:val="left" w:pos="0"/>
          <w:tab w:val="left" w:pos="567"/>
        </w:tabs>
        <w:suppressAutoHyphens/>
        <w:spacing w:after="0"/>
        <w:rPr>
          <w:rFonts w:ascii="Arial" w:hAnsi="Arial" w:cs="Arial"/>
          <w:sz w:val="20"/>
        </w:rPr>
      </w:pPr>
    </w:p>
    <w:p w:rsidR="00A679FA" w:rsidRPr="00C31F34" w:rsidRDefault="00A679FA" w:rsidP="007C590B">
      <w:pPr>
        <w:tabs>
          <w:tab w:val="left" w:pos="0"/>
          <w:tab w:val="left" w:pos="567"/>
        </w:tabs>
        <w:suppressAutoHyphens/>
        <w:spacing w:after="0"/>
      </w:pPr>
      <w:r w:rsidRPr="00C31F34">
        <w:t>§ 23</w:t>
      </w:r>
    </w:p>
    <w:p w:rsidR="00A679FA" w:rsidRPr="00C31F34" w:rsidRDefault="00A679FA" w:rsidP="007C590B">
      <w:pPr>
        <w:tabs>
          <w:tab w:val="left" w:pos="0"/>
          <w:tab w:val="left" w:pos="567"/>
        </w:tabs>
        <w:suppressAutoHyphens/>
        <w:spacing w:after="0"/>
      </w:pPr>
    </w:p>
    <w:p w:rsidR="00A679FA" w:rsidRPr="00C31F34" w:rsidRDefault="00A679FA" w:rsidP="007C590B">
      <w:pPr>
        <w:tabs>
          <w:tab w:val="left" w:pos="0"/>
          <w:tab w:val="left" w:pos="567"/>
        </w:tabs>
        <w:suppressAutoHyphens/>
        <w:spacing w:after="0"/>
      </w:pPr>
      <w:r w:rsidRPr="00C31F34">
        <w:t>Kommunstyrelsen väljer, för den tid styrelsen bestämmer, bland utskottens ledamöter en ordförande och en vice ordförande till vardera utskott.</w:t>
      </w:r>
    </w:p>
    <w:p w:rsidR="00A679FA" w:rsidRPr="00C31F34" w:rsidRDefault="00A679FA" w:rsidP="007C590B">
      <w:pPr>
        <w:tabs>
          <w:tab w:val="left" w:pos="0"/>
          <w:tab w:val="left" w:pos="567"/>
        </w:tabs>
        <w:suppressAutoHyphens/>
        <w:spacing w:after="0"/>
      </w:pPr>
    </w:p>
    <w:p w:rsidR="00A679FA" w:rsidRPr="00C31F34" w:rsidRDefault="00A679FA" w:rsidP="007C590B">
      <w:pPr>
        <w:tabs>
          <w:tab w:val="left" w:pos="0"/>
          <w:tab w:val="left" w:pos="567"/>
        </w:tabs>
        <w:suppressAutoHyphens/>
        <w:spacing w:after="0"/>
      </w:pPr>
      <w:r w:rsidRPr="00C31F34">
        <w:t>Om ordföranden i ett utskott, på grund av sjukdom eller av annat skäl, är hindrad att fullgöra sitt uppdrag för en längre tid får kommunstyrelsen utse en annan ledamot att som ersättare för ordföranden fullgöra dennes uppgifter.</w:t>
      </w:r>
    </w:p>
    <w:p w:rsidR="008B27F1" w:rsidRPr="00C31F34" w:rsidRDefault="008B27F1" w:rsidP="007C590B">
      <w:pPr>
        <w:tabs>
          <w:tab w:val="left" w:pos="0"/>
          <w:tab w:val="left" w:pos="567"/>
        </w:tabs>
        <w:suppressAutoHyphens/>
        <w:spacing w:after="0"/>
      </w:pPr>
    </w:p>
    <w:p w:rsidR="00A679FA" w:rsidRPr="00C31F34" w:rsidRDefault="00A679FA" w:rsidP="007C590B">
      <w:pPr>
        <w:tabs>
          <w:tab w:val="left" w:pos="0"/>
          <w:tab w:val="left" w:pos="567"/>
        </w:tabs>
        <w:suppressAutoHyphens/>
        <w:spacing w:after="0"/>
      </w:pPr>
      <w:r w:rsidRPr="00C31F34">
        <w:t>§  24</w:t>
      </w:r>
    </w:p>
    <w:p w:rsidR="00A679FA" w:rsidRPr="00C31F34" w:rsidRDefault="00A679FA" w:rsidP="007C590B">
      <w:pPr>
        <w:tabs>
          <w:tab w:val="left" w:pos="0"/>
          <w:tab w:val="left" w:pos="567"/>
        </w:tabs>
        <w:suppressAutoHyphens/>
        <w:spacing w:after="0"/>
      </w:pPr>
    </w:p>
    <w:p w:rsidR="00A679FA" w:rsidRPr="00C31F34" w:rsidRDefault="00A679FA" w:rsidP="007C590B">
      <w:pPr>
        <w:tabs>
          <w:tab w:val="left" w:pos="0"/>
          <w:tab w:val="left" w:pos="567"/>
        </w:tabs>
        <w:suppressAutoHyphens/>
        <w:spacing w:after="0"/>
      </w:pPr>
      <w:r w:rsidRPr="00C31F34">
        <w:t>Ersättare får närvara vid utskottets sammanträde utan att vara inkallad till tjänstgöring men inget arvode utgår.</w:t>
      </w:r>
    </w:p>
    <w:p w:rsidR="008B27F1" w:rsidRDefault="008B27F1" w:rsidP="007C590B">
      <w:pPr>
        <w:tabs>
          <w:tab w:val="left" w:pos="0"/>
          <w:tab w:val="left" w:pos="567"/>
        </w:tabs>
        <w:suppressAutoHyphens/>
        <w:spacing w:after="0"/>
      </w:pPr>
    </w:p>
    <w:p w:rsidR="00A679FA" w:rsidRPr="00C31F34" w:rsidRDefault="00A679FA" w:rsidP="007C590B">
      <w:pPr>
        <w:tabs>
          <w:tab w:val="left" w:pos="0"/>
          <w:tab w:val="left" w:pos="567"/>
        </w:tabs>
        <w:suppressAutoHyphens/>
        <w:spacing w:after="0"/>
      </w:pPr>
      <w:r w:rsidRPr="00C31F34">
        <w:t>Ersättare skall inkallas till tjänstgöring i den av kommunfullmäktige, vid valet, bestämda ordningen.</w:t>
      </w:r>
    </w:p>
    <w:p w:rsidR="00A679FA" w:rsidRDefault="00A679FA" w:rsidP="007C590B">
      <w:pPr>
        <w:tabs>
          <w:tab w:val="left" w:pos="0"/>
          <w:tab w:val="left" w:pos="567"/>
        </w:tabs>
        <w:suppressAutoHyphens/>
        <w:spacing w:after="0"/>
      </w:pPr>
    </w:p>
    <w:p w:rsidR="00265AAF" w:rsidRPr="00C31F34" w:rsidRDefault="00265AAF" w:rsidP="007C590B">
      <w:pPr>
        <w:tabs>
          <w:tab w:val="left" w:pos="0"/>
          <w:tab w:val="left" w:pos="567"/>
        </w:tabs>
        <w:suppressAutoHyphens/>
        <w:spacing w:after="0"/>
      </w:pPr>
    </w:p>
    <w:p w:rsidR="00A679FA" w:rsidRPr="00C31F34" w:rsidRDefault="00A679FA" w:rsidP="007C590B">
      <w:pPr>
        <w:tabs>
          <w:tab w:val="left" w:pos="0"/>
          <w:tab w:val="left" w:pos="567"/>
        </w:tabs>
        <w:suppressAutoHyphens/>
        <w:spacing w:after="0"/>
      </w:pPr>
      <w:r w:rsidRPr="00C31F34">
        <w:lastRenderedPageBreak/>
        <w:t>§ 25</w:t>
      </w:r>
    </w:p>
    <w:p w:rsidR="00A679FA" w:rsidRPr="00C31F34" w:rsidRDefault="00A679FA" w:rsidP="007C590B">
      <w:pPr>
        <w:tabs>
          <w:tab w:val="left" w:pos="0"/>
          <w:tab w:val="left" w:pos="567"/>
        </w:tabs>
        <w:suppressAutoHyphens/>
        <w:spacing w:after="0"/>
      </w:pPr>
    </w:p>
    <w:p w:rsidR="00A679FA" w:rsidRPr="00C31F34" w:rsidRDefault="00A679FA" w:rsidP="007C590B">
      <w:pPr>
        <w:tabs>
          <w:tab w:val="left" w:pos="0"/>
          <w:tab w:val="left" w:pos="567"/>
        </w:tabs>
        <w:suppressAutoHyphens/>
        <w:spacing w:after="0"/>
      </w:pPr>
      <w:r w:rsidRPr="00C31F34">
        <w:t>Utskottet sammanträder på dag och tid som utskottet bestämmer. Sammanträden skall hållas när ordföranden anser att det behövs eller när minst två ledamöter begär det.</w:t>
      </w:r>
    </w:p>
    <w:p w:rsidR="00A679FA" w:rsidRPr="00C31F34" w:rsidRDefault="00A679FA" w:rsidP="007C590B">
      <w:pPr>
        <w:tabs>
          <w:tab w:val="left" w:pos="0"/>
          <w:tab w:val="left" w:pos="567"/>
        </w:tabs>
        <w:suppressAutoHyphens/>
        <w:spacing w:after="0"/>
      </w:pPr>
      <w:r w:rsidRPr="00C31F34">
        <w:t>Utskottet får handlägga ärenden bara när mer än hälften av ledamöterna är närvarande.</w:t>
      </w:r>
    </w:p>
    <w:p w:rsidR="00A679FA" w:rsidRPr="00C31F34" w:rsidRDefault="00A679FA" w:rsidP="007C590B">
      <w:pPr>
        <w:tabs>
          <w:tab w:val="left" w:pos="0"/>
          <w:tab w:val="left" w:pos="567"/>
        </w:tabs>
        <w:suppressAutoHyphens/>
        <w:spacing w:after="0"/>
      </w:pPr>
    </w:p>
    <w:p w:rsidR="00CD7431" w:rsidRPr="008B27F1" w:rsidRDefault="00A679FA" w:rsidP="007C590B">
      <w:pPr>
        <w:tabs>
          <w:tab w:val="left" w:pos="0"/>
          <w:tab w:val="left" w:pos="567"/>
        </w:tabs>
        <w:suppressAutoHyphens/>
        <w:spacing w:after="0"/>
      </w:pPr>
      <w:r w:rsidRPr="00C31F34">
        <w:t>Ärende där utskott har beslutanderätt skall förskjutas till kommunstyrelsen för beslut om minst en beslutande vid sammanträdet med utskottet begär det.</w:t>
      </w:r>
    </w:p>
    <w:p w:rsidR="00CD7431" w:rsidRPr="00DF28A4" w:rsidRDefault="00CD7431" w:rsidP="007C590B">
      <w:pPr>
        <w:tabs>
          <w:tab w:val="left" w:pos="0"/>
          <w:tab w:val="left" w:pos="567"/>
        </w:tabs>
        <w:suppressAutoHyphens/>
        <w:spacing w:after="0"/>
        <w:rPr>
          <w:rFonts w:ascii="Arial" w:hAnsi="Arial" w:cs="Arial"/>
          <w:sz w:val="20"/>
        </w:rPr>
      </w:pPr>
    </w:p>
    <w:p w:rsidR="00A679FA" w:rsidRPr="00C31F34" w:rsidRDefault="00A679FA" w:rsidP="007C590B">
      <w:pPr>
        <w:tabs>
          <w:tab w:val="left" w:pos="0"/>
          <w:tab w:val="left" w:pos="567"/>
        </w:tabs>
        <w:suppressAutoHyphens/>
        <w:spacing w:after="0"/>
      </w:pPr>
      <w:r w:rsidRPr="00C31F34">
        <w:t>§ 26</w:t>
      </w:r>
    </w:p>
    <w:p w:rsidR="00A679FA" w:rsidRPr="00C31F34" w:rsidRDefault="00A679FA" w:rsidP="007C590B">
      <w:pPr>
        <w:tabs>
          <w:tab w:val="left" w:pos="0"/>
          <w:tab w:val="left" w:pos="567"/>
        </w:tabs>
        <w:suppressAutoHyphens/>
        <w:spacing w:after="0"/>
      </w:pPr>
    </w:p>
    <w:p w:rsidR="00A679FA" w:rsidRPr="00C31F34" w:rsidRDefault="00A679FA" w:rsidP="007C590B">
      <w:pPr>
        <w:tabs>
          <w:tab w:val="left" w:pos="0"/>
          <w:tab w:val="left" w:pos="567"/>
        </w:tabs>
        <w:suppressAutoHyphens/>
        <w:spacing w:after="0"/>
      </w:pPr>
      <w:r w:rsidRPr="00C31F34">
        <w:t>De ärenden som skall avgöras av kommunstyrelsen skall beredas av respektive utskott om beredning behövs.</w:t>
      </w:r>
    </w:p>
    <w:p w:rsidR="00A679FA" w:rsidRPr="00C31F34" w:rsidRDefault="00A679FA" w:rsidP="007C590B">
      <w:pPr>
        <w:tabs>
          <w:tab w:val="left" w:pos="0"/>
          <w:tab w:val="left" w:pos="567"/>
        </w:tabs>
        <w:suppressAutoHyphens/>
        <w:spacing w:after="0"/>
      </w:pPr>
    </w:p>
    <w:p w:rsidR="00A679FA" w:rsidRPr="00B92FBD" w:rsidRDefault="00A679FA" w:rsidP="007C590B">
      <w:pPr>
        <w:tabs>
          <w:tab w:val="left" w:pos="0"/>
          <w:tab w:val="left" w:pos="567"/>
        </w:tabs>
        <w:suppressAutoHyphens/>
        <w:spacing w:after="0"/>
        <w:rPr>
          <w:b/>
        </w:rPr>
      </w:pPr>
      <w:r w:rsidRPr="00B92FBD">
        <w:rPr>
          <w:b/>
        </w:rPr>
        <w:t>Kommunledningsutskottet</w:t>
      </w:r>
      <w:r>
        <w:rPr>
          <w:b/>
        </w:rPr>
        <w:t xml:space="preserve"> tillika personalutskottet</w:t>
      </w:r>
    </w:p>
    <w:p w:rsidR="00A679FA" w:rsidRPr="00C31F34" w:rsidRDefault="00A679FA" w:rsidP="007C590B">
      <w:pPr>
        <w:numPr>
          <w:ilvl w:val="0"/>
          <w:numId w:val="10"/>
        </w:numPr>
        <w:tabs>
          <w:tab w:val="left" w:pos="0"/>
          <w:tab w:val="left" w:pos="426"/>
        </w:tabs>
        <w:suppressAutoHyphens/>
        <w:spacing w:after="0" w:line="240" w:lineRule="auto"/>
        <w:ind w:left="426" w:hanging="426"/>
      </w:pPr>
      <w:r w:rsidRPr="00C31F34">
        <w:t>har att bereda ekonomi, personal- och organisationsfrågor som ska handläggas av kommunstyrelsen och i dessa ärenden lägga fram förslag till beslut</w:t>
      </w:r>
    </w:p>
    <w:p w:rsidR="00A679FA" w:rsidRPr="00C31F34" w:rsidRDefault="00A679FA" w:rsidP="007C590B">
      <w:pPr>
        <w:numPr>
          <w:ilvl w:val="0"/>
          <w:numId w:val="10"/>
        </w:numPr>
        <w:tabs>
          <w:tab w:val="left" w:pos="0"/>
          <w:tab w:val="left" w:pos="426"/>
        </w:tabs>
        <w:suppressAutoHyphens/>
        <w:spacing w:after="0" w:line="240" w:lineRule="auto"/>
        <w:ind w:left="426" w:hanging="426"/>
      </w:pPr>
      <w:r w:rsidRPr="00C31F34">
        <w:t>har att bereda ärenden och frågor som rör kommunstyrelsens övergripande ledning och styrning</w:t>
      </w:r>
    </w:p>
    <w:p w:rsidR="00A679FA" w:rsidRPr="00C31F34" w:rsidRDefault="00A679FA" w:rsidP="007C590B">
      <w:pPr>
        <w:numPr>
          <w:ilvl w:val="0"/>
          <w:numId w:val="10"/>
        </w:numPr>
        <w:tabs>
          <w:tab w:val="left" w:pos="0"/>
          <w:tab w:val="left" w:pos="426"/>
        </w:tabs>
        <w:suppressAutoHyphens/>
        <w:spacing w:after="0" w:line="240" w:lineRule="auto"/>
        <w:ind w:left="426" w:hanging="426"/>
      </w:pPr>
      <w:r w:rsidRPr="00C31F34">
        <w:t>har uppföljningsansvar inom sitt verksamhetsområde</w:t>
      </w:r>
    </w:p>
    <w:p w:rsidR="00A679FA" w:rsidRPr="00C31F34" w:rsidRDefault="00A679FA" w:rsidP="007C590B">
      <w:pPr>
        <w:numPr>
          <w:ilvl w:val="0"/>
          <w:numId w:val="10"/>
        </w:numPr>
        <w:tabs>
          <w:tab w:val="left" w:pos="0"/>
          <w:tab w:val="left" w:pos="426"/>
        </w:tabs>
        <w:suppressAutoHyphens/>
        <w:spacing w:after="0" w:line="240" w:lineRule="auto"/>
        <w:ind w:left="426" w:hanging="426"/>
      </w:pPr>
      <w:r w:rsidRPr="00C31F34">
        <w:t>har att fatta beslut i ärenden där beslutanderätten delegerats till utskottet</w:t>
      </w:r>
    </w:p>
    <w:p w:rsidR="00A679FA" w:rsidRPr="00C31F34" w:rsidRDefault="00A679FA" w:rsidP="007C590B">
      <w:pPr>
        <w:numPr>
          <w:ilvl w:val="0"/>
          <w:numId w:val="10"/>
        </w:numPr>
        <w:tabs>
          <w:tab w:val="left" w:pos="0"/>
          <w:tab w:val="left" w:pos="426"/>
        </w:tabs>
        <w:suppressAutoHyphens/>
        <w:spacing w:after="0" w:line="240" w:lineRule="auto"/>
        <w:ind w:left="426" w:hanging="426"/>
      </w:pPr>
      <w:r w:rsidRPr="00C31F34">
        <w:t>utgör personalutskott</w:t>
      </w:r>
    </w:p>
    <w:p w:rsidR="00A679FA" w:rsidRPr="00C31F34" w:rsidRDefault="00A679FA" w:rsidP="007C590B">
      <w:pPr>
        <w:numPr>
          <w:ilvl w:val="0"/>
          <w:numId w:val="10"/>
        </w:numPr>
        <w:tabs>
          <w:tab w:val="left" w:pos="0"/>
          <w:tab w:val="left" w:pos="426"/>
        </w:tabs>
        <w:suppressAutoHyphens/>
        <w:spacing w:after="0" w:line="240" w:lineRule="auto"/>
        <w:ind w:left="426" w:hanging="426"/>
      </w:pPr>
      <w:r w:rsidRPr="00C31F34">
        <w:t>är kommunens förhandlingsorgan och ingår kollektivavtal</w:t>
      </w:r>
    </w:p>
    <w:p w:rsidR="00A679FA" w:rsidRPr="00C31F34" w:rsidRDefault="00A679FA" w:rsidP="007C590B">
      <w:pPr>
        <w:numPr>
          <w:ilvl w:val="0"/>
          <w:numId w:val="10"/>
        </w:numPr>
        <w:tabs>
          <w:tab w:val="left" w:pos="0"/>
          <w:tab w:val="left" w:pos="426"/>
        </w:tabs>
        <w:suppressAutoHyphens/>
        <w:spacing w:after="0" w:line="240" w:lineRule="auto"/>
        <w:ind w:left="426" w:hanging="426"/>
      </w:pPr>
      <w:r w:rsidRPr="00C31F34">
        <w:t>efter överläggningar i kommunfullmäktige om politisk inriktning utfärda direktiv inför upprättande av budget och verksamhetsplan samt att förbereda kommunstyrelsens förslag till årsbudget och verksamhetsplan</w:t>
      </w:r>
    </w:p>
    <w:p w:rsidR="00A679FA" w:rsidRDefault="00A679FA" w:rsidP="007C590B">
      <w:pPr>
        <w:numPr>
          <w:ilvl w:val="0"/>
          <w:numId w:val="10"/>
        </w:numPr>
        <w:tabs>
          <w:tab w:val="left" w:pos="0"/>
        </w:tabs>
        <w:suppressAutoHyphens/>
        <w:spacing w:after="0" w:line="240" w:lineRule="auto"/>
        <w:ind w:left="426" w:hanging="426"/>
      </w:pPr>
      <w:r w:rsidRPr="00C31F34">
        <w:t>omvärldsbev</w:t>
      </w:r>
      <w:r>
        <w:t>akning inom verksamhetsområdet</w:t>
      </w:r>
      <w:r>
        <w:br/>
      </w:r>
    </w:p>
    <w:p w:rsidR="00A679FA" w:rsidRPr="00B92FBD" w:rsidRDefault="00A679FA" w:rsidP="007C590B">
      <w:pPr>
        <w:tabs>
          <w:tab w:val="left" w:pos="0"/>
        </w:tabs>
        <w:suppressAutoHyphens/>
        <w:spacing w:after="0"/>
        <w:rPr>
          <w:b/>
        </w:rPr>
      </w:pPr>
      <w:r w:rsidRPr="00B92FBD">
        <w:rPr>
          <w:b/>
        </w:rPr>
        <w:t>Skola-välfärdsutskott</w:t>
      </w:r>
    </w:p>
    <w:p w:rsidR="00A679FA" w:rsidRPr="00C31F34" w:rsidRDefault="00A679FA" w:rsidP="007C590B">
      <w:pPr>
        <w:numPr>
          <w:ilvl w:val="0"/>
          <w:numId w:val="11"/>
        </w:numPr>
        <w:tabs>
          <w:tab w:val="left" w:pos="0"/>
        </w:tabs>
        <w:suppressAutoHyphens/>
        <w:spacing w:after="0" w:line="240" w:lineRule="auto"/>
        <w:ind w:left="426" w:hanging="426"/>
      </w:pPr>
      <w:r w:rsidRPr="00C31F34">
        <w:t>har att bereda ärenden som rör skola och välfärd</w:t>
      </w:r>
    </w:p>
    <w:p w:rsidR="00A679FA" w:rsidRPr="00C31F34" w:rsidRDefault="00A679FA" w:rsidP="007C590B">
      <w:pPr>
        <w:numPr>
          <w:ilvl w:val="0"/>
          <w:numId w:val="11"/>
        </w:numPr>
        <w:tabs>
          <w:tab w:val="left" w:pos="0"/>
        </w:tabs>
        <w:suppressAutoHyphens/>
        <w:spacing w:after="0" w:line="240" w:lineRule="auto"/>
        <w:ind w:left="426" w:hanging="426"/>
      </w:pPr>
      <w:r w:rsidRPr="00C31F34">
        <w:t>har uppföljningsansvar inom sitt verksamhetsområde</w:t>
      </w:r>
    </w:p>
    <w:p w:rsidR="00A679FA" w:rsidRPr="00C31F34" w:rsidRDefault="00A679FA" w:rsidP="007C590B">
      <w:pPr>
        <w:numPr>
          <w:ilvl w:val="0"/>
          <w:numId w:val="11"/>
        </w:numPr>
        <w:tabs>
          <w:tab w:val="left" w:pos="0"/>
        </w:tabs>
        <w:suppressAutoHyphens/>
        <w:spacing w:after="0" w:line="240" w:lineRule="auto"/>
        <w:ind w:left="426" w:hanging="426"/>
      </w:pPr>
      <w:r w:rsidRPr="00C31F34">
        <w:t>har att fatta beslut i ärenden där beslutanderätten delegerats till utskottet</w:t>
      </w:r>
    </w:p>
    <w:p w:rsidR="00A679FA" w:rsidRPr="00C31F34" w:rsidRDefault="00A679FA" w:rsidP="007C590B">
      <w:pPr>
        <w:numPr>
          <w:ilvl w:val="0"/>
          <w:numId w:val="11"/>
        </w:numPr>
        <w:tabs>
          <w:tab w:val="left" w:pos="0"/>
        </w:tabs>
        <w:suppressAutoHyphens/>
        <w:spacing w:after="0" w:line="240" w:lineRule="auto"/>
        <w:ind w:left="426" w:hanging="426"/>
      </w:pPr>
      <w:r w:rsidRPr="00C31F34">
        <w:t>myndighetsutövning inom ramen för verksamhetsansvaret</w:t>
      </w:r>
    </w:p>
    <w:p w:rsidR="00A679FA" w:rsidRDefault="00A679FA" w:rsidP="007C590B">
      <w:pPr>
        <w:numPr>
          <w:ilvl w:val="0"/>
          <w:numId w:val="11"/>
        </w:numPr>
        <w:tabs>
          <w:tab w:val="left" w:pos="0"/>
        </w:tabs>
        <w:suppressAutoHyphens/>
        <w:spacing w:after="0" w:line="240" w:lineRule="auto"/>
        <w:ind w:left="426" w:hanging="426"/>
        <w:rPr>
          <w:b/>
        </w:rPr>
      </w:pPr>
      <w:r w:rsidRPr="00C31F34">
        <w:t>omvärldsbevakning och utveckling inom verksamhetsområdet</w:t>
      </w:r>
      <w:r>
        <w:br/>
      </w:r>
    </w:p>
    <w:p w:rsidR="008B27F1" w:rsidRPr="00B92FBD" w:rsidRDefault="008B27F1" w:rsidP="008B27F1">
      <w:pPr>
        <w:tabs>
          <w:tab w:val="left" w:pos="0"/>
        </w:tabs>
        <w:suppressAutoHyphens/>
        <w:spacing w:after="0" w:line="240" w:lineRule="auto"/>
        <w:rPr>
          <w:b/>
        </w:rPr>
      </w:pPr>
    </w:p>
    <w:p w:rsidR="00A679FA" w:rsidRPr="00B92FBD" w:rsidRDefault="00A679FA" w:rsidP="007C590B">
      <w:pPr>
        <w:tabs>
          <w:tab w:val="left" w:pos="0"/>
        </w:tabs>
        <w:suppressAutoHyphens/>
        <w:spacing w:after="0"/>
        <w:rPr>
          <w:b/>
        </w:rPr>
      </w:pPr>
      <w:r w:rsidRPr="00B92FBD">
        <w:rPr>
          <w:b/>
        </w:rPr>
        <w:t>Vård-omsorgsutskott</w:t>
      </w:r>
    </w:p>
    <w:p w:rsidR="00A679FA" w:rsidRPr="00C31F34" w:rsidRDefault="00A679FA" w:rsidP="007C590B">
      <w:pPr>
        <w:numPr>
          <w:ilvl w:val="0"/>
          <w:numId w:val="12"/>
        </w:numPr>
        <w:tabs>
          <w:tab w:val="left" w:pos="0"/>
          <w:tab w:val="left" w:pos="426"/>
        </w:tabs>
        <w:suppressAutoHyphens/>
        <w:spacing w:after="0" w:line="240" w:lineRule="auto"/>
        <w:ind w:left="426" w:hanging="426"/>
      </w:pPr>
      <w:r w:rsidRPr="00C31F34">
        <w:t>har att bereda ärenden som rör vård och omsorg</w:t>
      </w:r>
    </w:p>
    <w:p w:rsidR="00A679FA" w:rsidRPr="00C31F34" w:rsidRDefault="00A679FA" w:rsidP="007C590B">
      <w:pPr>
        <w:numPr>
          <w:ilvl w:val="0"/>
          <w:numId w:val="12"/>
        </w:numPr>
        <w:tabs>
          <w:tab w:val="left" w:pos="0"/>
          <w:tab w:val="left" w:pos="426"/>
        </w:tabs>
        <w:suppressAutoHyphens/>
        <w:spacing w:after="0" w:line="240" w:lineRule="auto"/>
        <w:ind w:left="426" w:hanging="426"/>
      </w:pPr>
      <w:r w:rsidRPr="00C31F34">
        <w:t>har uppföljningsansvar inom sitt verksamhetsområde</w:t>
      </w:r>
    </w:p>
    <w:p w:rsidR="00A679FA" w:rsidRPr="00C31F34" w:rsidRDefault="00A679FA" w:rsidP="007C590B">
      <w:pPr>
        <w:numPr>
          <w:ilvl w:val="0"/>
          <w:numId w:val="12"/>
        </w:numPr>
        <w:tabs>
          <w:tab w:val="left" w:pos="0"/>
          <w:tab w:val="left" w:pos="426"/>
        </w:tabs>
        <w:suppressAutoHyphens/>
        <w:spacing w:after="0" w:line="240" w:lineRule="auto"/>
        <w:ind w:left="426" w:hanging="426"/>
      </w:pPr>
      <w:r w:rsidRPr="00C31F34">
        <w:t>har att fatta beslut i ärenden där beslutanderätten delegerats till utskottet</w:t>
      </w:r>
    </w:p>
    <w:p w:rsidR="00A679FA" w:rsidRPr="00C31F34" w:rsidRDefault="00A679FA" w:rsidP="007C590B">
      <w:pPr>
        <w:numPr>
          <w:ilvl w:val="0"/>
          <w:numId w:val="12"/>
        </w:numPr>
        <w:tabs>
          <w:tab w:val="left" w:pos="0"/>
          <w:tab w:val="left" w:pos="426"/>
        </w:tabs>
        <w:suppressAutoHyphens/>
        <w:spacing w:after="0" w:line="240" w:lineRule="auto"/>
        <w:ind w:left="426" w:hanging="426"/>
      </w:pPr>
      <w:r w:rsidRPr="00C31F34">
        <w:t>omvärldsbevakning och utveckling inom verksamhetsområdet</w:t>
      </w:r>
    </w:p>
    <w:p w:rsidR="00A679FA" w:rsidRPr="00C31F34" w:rsidRDefault="00A679FA" w:rsidP="007C590B">
      <w:pPr>
        <w:tabs>
          <w:tab w:val="left" w:pos="0"/>
          <w:tab w:val="left" w:pos="567"/>
        </w:tabs>
        <w:suppressAutoHyphens/>
        <w:spacing w:after="0"/>
      </w:pPr>
    </w:p>
    <w:p w:rsidR="00A679FA" w:rsidRPr="00C31F34" w:rsidRDefault="00A679FA" w:rsidP="007C590B">
      <w:pPr>
        <w:tabs>
          <w:tab w:val="left" w:pos="0"/>
          <w:tab w:val="left" w:pos="567"/>
        </w:tabs>
        <w:suppressAutoHyphens/>
        <w:spacing w:after="0"/>
      </w:pPr>
      <w:r w:rsidRPr="00C31F34">
        <w:t>När ärendet beretts skall utskottet lägga fram förslag till beslut.</w:t>
      </w:r>
    </w:p>
    <w:p w:rsidR="00A679FA" w:rsidRPr="00C31F34" w:rsidRDefault="00A679FA" w:rsidP="007C590B">
      <w:pPr>
        <w:tabs>
          <w:tab w:val="left" w:pos="0"/>
          <w:tab w:val="left" w:pos="567"/>
        </w:tabs>
        <w:suppressAutoHyphens/>
        <w:spacing w:after="0"/>
      </w:pPr>
    </w:p>
    <w:p w:rsidR="00A679FA" w:rsidRPr="00C31F34" w:rsidRDefault="00A679FA" w:rsidP="007C590B">
      <w:pPr>
        <w:tabs>
          <w:tab w:val="left" w:pos="0"/>
          <w:tab w:val="left" w:pos="567"/>
        </w:tabs>
        <w:suppressAutoHyphens/>
        <w:spacing w:after="0"/>
      </w:pPr>
      <w:r w:rsidRPr="00C31F34">
        <w:lastRenderedPageBreak/>
        <w:t>§ 27</w:t>
      </w:r>
    </w:p>
    <w:p w:rsidR="00A679FA" w:rsidRPr="00C31F34" w:rsidRDefault="00A679FA" w:rsidP="007C590B">
      <w:pPr>
        <w:tabs>
          <w:tab w:val="left" w:pos="0"/>
          <w:tab w:val="left" w:pos="567"/>
        </w:tabs>
        <w:suppressAutoHyphens/>
        <w:spacing w:after="0"/>
      </w:pPr>
    </w:p>
    <w:p w:rsidR="00CD7431" w:rsidRPr="008B27F1" w:rsidRDefault="00A679FA" w:rsidP="008B27F1">
      <w:pPr>
        <w:tabs>
          <w:tab w:val="left" w:pos="0"/>
          <w:tab w:val="left" w:pos="567"/>
        </w:tabs>
        <w:suppressAutoHyphens/>
        <w:spacing w:after="0"/>
      </w:pPr>
      <w:r w:rsidRPr="00C31F34">
        <w:t>Beträffande sådana ärenden i vilka utskott med stöd av delegering från kommunstyrelsen fattar beslut på styrelsens vägnar, ska tillkännagivande av verkställd justering ske i den ordning som kommunallagen stadgar för nämnder.</w:t>
      </w:r>
    </w:p>
    <w:p w:rsidR="00CD7431" w:rsidRPr="00DF28A4" w:rsidRDefault="00CD7431" w:rsidP="007C590B">
      <w:pPr>
        <w:tabs>
          <w:tab w:val="left" w:pos="0"/>
          <w:tab w:val="left" w:pos="567"/>
        </w:tabs>
        <w:suppressAutoHyphens/>
        <w:spacing w:after="0"/>
        <w:ind w:left="66" w:hanging="283"/>
        <w:rPr>
          <w:rFonts w:ascii="Arial" w:hAnsi="Arial" w:cs="Arial"/>
          <w:sz w:val="20"/>
        </w:rPr>
      </w:pPr>
    </w:p>
    <w:p w:rsidR="00A679FA" w:rsidRPr="00C31F34" w:rsidRDefault="00A679FA" w:rsidP="007C590B">
      <w:pPr>
        <w:tabs>
          <w:tab w:val="left" w:pos="0"/>
        </w:tabs>
        <w:spacing w:after="0"/>
        <w:rPr>
          <w:sz w:val="28"/>
          <w:szCs w:val="28"/>
          <w:u w:val="single"/>
        </w:rPr>
      </w:pPr>
      <w:r w:rsidRPr="00C31F34">
        <w:rPr>
          <w:b/>
          <w:sz w:val="28"/>
          <w:szCs w:val="28"/>
        </w:rPr>
        <w:t>Medborgarförslag</w:t>
      </w:r>
      <w:r w:rsidRPr="00C31F34">
        <w:rPr>
          <w:sz w:val="28"/>
          <w:szCs w:val="28"/>
          <w:u w:val="single"/>
        </w:rPr>
        <w:t xml:space="preserve"> </w:t>
      </w:r>
    </w:p>
    <w:p w:rsidR="00A679FA" w:rsidRDefault="00A679FA" w:rsidP="007C590B">
      <w:pPr>
        <w:tabs>
          <w:tab w:val="left" w:pos="0"/>
        </w:tabs>
        <w:suppressAutoHyphens/>
        <w:spacing w:after="0"/>
        <w:rPr>
          <w:rFonts w:ascii="Arial" w:hAnsi="Arial" w:cs="Arial"/>
          <w:sz w:val="20"/>
        </w:rPr>
      </w:pPr>
    </w:p>
    <w:p w:rsidR="00A679FA" w:rsidRPr="00C31F34" w:rsidRDefault="00A679FA" w:rsidP="007C590B">
      <w:pPr>
        <w:tabs>
          <w:tab w:val="left" w:pos="0"/>
        </w:tabs>
        <w:suppressAutoHyphens/>
        <w:spacing w:after="0"/>
      </w:pPr>
      <w:r w:rsidRPr="00C31F34">
        <w:t>§ 28</w:t>
      </w:r>
    </w:p>
    <w:p w:rsidR="00A679FA" w:rsidRPr="00C31F34" w:rsidRDefault="00A679FA" w:rsidP="007C590B">
      <w:pPr>
        <w:tabs>
          <w:tab w:val="left" w:pos="0"/>
        </w:tabs>
        <w:spacing w:after="0"/>
      </w:pPr>
    </w:p>
    <w:p w:rsidR="00A679FA" w:rsidRPr="00C31F34" w:rsidRDefault="00A679FA" w:rsidP="007C590B">
      <w:pPr>
        <w:tabs>
          <w:tab w:val="left" w:pos="0"/>
        </w:tabs>
        <w:spacing w:after="0"/>
      </w:pPr>
      <w:r w:rsidRPr="00C31F34">
        <w:t>Den som är folkbokförd i Storfors kommun får väcka ärende i kommunfullmäktige (medborgarförslag). Ett medb</w:t>
      </w:r>
      <w:r w:rsidR="00A5065E">
        <w:t>orgarförslag kan lämnas in skriftligt eller via kommunens e-tjänster</w:t>
      </w:r>
      <w:r w:rsidRPr="00C31F34">
        <w:t xml:space="preserve"> och</w:t>
      </w:r>
      <w:r w:rsidR="00A5065E">
        <w:t xml:space="preserve"> skall vara</w:t>
      </w:r>
      <w:r w:rsidRPr="00C31F34">
        <w:t xml:space="preserve"> undertecknat av en eller flera personer. Namnförtydligande, adress och telefonnummer ska anges.</w:t>
      </w:r>
    </w:p>
    <w:p w:rsidR="00A679FA" w:rsidRPr="00C31F34" w:rsidRDefault="00A679FA" w:rsidP="007C590B">
      <w:pPr>
        <w:tabs>
          <w:tab w:val="left" w:pos="0"/>
        </w:tabs>
        <w:spacing w:after="0"/>
      </w:pPr>
    </w:p>
    <w:p w:rsidR="00A679FA" w:rsidRPr="00C31F34" w:rsidRDefault="00A679FA" w:rsidP="007C590B">
      <w:pPr>
        <w:tabs>
          <w:tab w:val="left" w:pos="0"/>
        </w:tabs>
        <w:spacing w:after="0"/>
      </w:pPr>
      <w:r w:rsidRPr="00C31F34">
        <w:t>Ett medborgarförslag kan bara behandlas i sak av fullmäktige om det ligger inom fullmäktiges befogenhetsområde.</w:t>
      </w:r>
    </w:p>
    <w:p w:rsidR="00A679FA" w:rsidRPr="00C31F34" w:rsidRDefault="00A679FA" w:rsidP="007C590B">
      <w:pPr>
        <w:tabs>
          <w:tab w:val="left" w:pos="0"/>
        </w:tabs>
        <w:spacing w:after="0"/>
      </w:pPr>
    </w:p>
    <w:p w:rsidR="00A679FA" w:rsidRPr="00C31F34" w:rsidRDefault="00A679FA" w:rsidP="007C590B">
      <w:pPr>
        <w:tabs>
          <w:tab w:val="left" w:pos="0"/>
        </w:tabs>
        <w:spacing w:after="0"/>
      </w:pPr>
      <w:r w:rsidRPr="00C31F34">
        <w:t>Ämnen av olika slag får inte tas upp i samma medborgarförslag.</w:t>
      </w:r>
    </w:p>
    <w:p w:rsidR="00A679FA" w:rsidRPr="00C31F34" w:rsidRDefault="00A679FA" w:rsidP="007C590B">
      <w:pPr>
        <w:tabs>
          <w:tab w:val="left" w:pos="0"/>
        </w:tabs>
        <w:spacing w:after="0"/>
      </w:pPr>
    </w:p>
    <w:p w:rsidR="00A679FA" w:rsidRPr="00C31F34" w:rsidRDefault="00A679FA" w:rsidP="007C590B">
      <w:pPr>
        <w:tabs>
          <w:tab w:val="left" w:pos="0"/>
        </w:tabs>
        <w:spacing w:after="0"/>
      </w:pPr>
      <w:r w:rsidRPr="00C31F34">
        <w:t>Medborgarförslag väcks genom att det lämnas till antingen kommunstyrelsens kansli eller direkt till fullmäktiges presidium på fullmäktiges sammanträde.</w:t>
      </w:r>
    </w:p>
    <w:p w:rsidR="00A679FA" w:rsidRPr="00C31F34" w:rsidRDefault="00A679FA" w:rsidP="007C590B">
      <w:pPr>
        <w:tabs>
          <w:tab w:val="left" w:pos="0"/>
        </w:tabs>
        <w:spacing w:after="0"/>
      </w:pPr>
    </w:p>
    <w:p w:rsidR="00A679FA" w:rsidRPr="00C31F34" w:rsidRDefault="00A679FA" w:rsidP="007C590B">
      <w:pPr>
        <w:tabs>
          <w:tab w:val="left" w:pos="0"/>
        </w:tabs>
        <w:spacing w:after="0"/>
      </w:pPr>
      <w:r w:rsidRPr="00C31F34">
        <w:t>Fullmäktige kan i vissa fall överlåta till kommunstyrelsen att besluta i ärenden som väckts genom medborgarförs</w:t>
      </w:r>
      <w:r>
        <w:t xml:space="preserve">lag utom i de fall som anges i </w:t>
      </w:r>
      <w:r w:rsidRPr="006A3A68">
        <w:t>5 kap 1 § kommunallagen,</w:t>
      </w:r>
      <w:r w:rsidRPr="00C31F34">
        <w:t xml:space="preserve"> dvs</w:t>
      </w:r>
      <w:r w:rsidR="00B10D42">
        <w:t>.</w:t>
      </w:r>
      <w:r w:rsidRPr="00C31F34">
        <w:t xml:space="preserve"> ärenden av principiell beskaffenhet eller annars av större vikt. Förslagsställaren ska i så fall underrättas om att kommunstyrelsen i fortsättningen kommer att handlägga ärendet och besvara medborgarförslaget</w:t>
      </w:r>
    </w:p>
    <w:p w:rsidR="00A679FA" w:rsidRPr="00C31F34" w:rsidRDefault="00A679FA" w:rsidP="007C590B">
      <w:pPr>
        <w:tabs>
          <w:tab w:val="left" w:pos="0"/>
        </w:tabs>
        <w:spacing w:after="0"/>
      </w:pPr>
    </w:p>
    <w:p w:rsidR="00A679FA" w:rsidRPr="00C31F34" w:rsidRDefault="00A679FA" w:rsidP="007C590B">
      <w:pPr>
        <w:tabs>
          <w:tab w:val="left" w:pos="0"/>
        </w:tabs>
        <w:spacing w:after="0"/>
      </w:pPr>
      <w:r w:rsidRPr="00C31F34">
        <w:t xml:space="preserve">Den som väckt ett ärende genom medborgarförslag har rätt att delta i överläggningarna i ärendet när förslaget ska besvaras, utom </w:t>
      </w:r>
      <w:r>
        <w:t xml:space="preserve">i de fall som anges i </w:t>
      </w:r>
      <w:r w:rsidRPr="006A3A68">
        <w:t>6 kap. 25 § tredje stycket kommunallagen.</w:t>
      </w:r>
    </w:p>
    <w:p w:rsidR="00A679FA" w:rsidRPr="00C31F34" w:rsidRDefault="00A679FA" w:rsidP="007C590B">
      <w:pPr>
        <w:tabs>
          <w:tab w:val="left" w:pos="0"/>
        </w:tabs>
        <w:spacing w:after="0"/>
      </w:pPr>
    </w:p>
    <w:p w:rsidR="00A679FA" w:rsidRPr="00C31F34" w:rsidRDefault="00A679FA" w:rsidP="007C590B">
      <w:pPr>
        <w:tabs>
          <w:tab w:val="left" w:pos="0"/>
        </w:tabs>
        <w:spacing w:after="0"/>
      </w:pPr>
      <w:r w:rsidRPr="00C31F34">
        <w:t>Medborgarförslag ska beredas så att beslut kan fattas inom ett år från det att förslaget väcktes.</w:t>
      </w:r>
    </w:p>
    <w:p w:rsidR="00265AAF" w:rsidRDefault="00A679FA" w:rsidP="007C590B">
      <w:pPr>
        <w:tabs>
          <w:tab w:val="left" w:pos="0"/>
        </w:tabs>
        <w:spacing w:after="0"/>
      </w:pPr>
      <w:r w:rsidRPr="00C31F34">
        <w:t>När ett medborgarförslag beretts färdigt och beslutet ska fattas ska förslagsställaren underrättas.</w:t>
      </w:r>
      <w:r w:rsidR="00265AAF">
        <w:t xml:space="preserve"> </w:t>
      </w:r>
    </w:p>
    <w:p w:rsidR="00265AAF" w:rsidRDefault="00265AAF" w:rsidP="007C590B">
      <w:pPr>
        <w:tabs>
          <w:tab w:val="left" w:pos="0"/>
        </w:tabs>
        <w:spacing w:after="0"/>
      </w:pPr>
    </w:p>
    <w:p w:rsidR="00265AAF" w:rsidRDefault="00A679FA" w:rsidP="007C590B">
      <w:pPr>
        <w:tabs>
          <w:tab w:val="left" w:pos="0"/>
        </w:tabs>
        <w:spacing w:after="0"/>
      </w:pPr>
      <w:r w:rsidRPr="00C31F34">
        <w:t>Kommunstyrelsen ska två gånger per år redovisa de medborgarförslag som inte har beretts färdigt. Redovisningen ska göras på fullmäktiges ordinarie sammanträde i april och oktober.</w:t>
      </w:r>
      <w:r w:rsidR="00265AAF">
        <w:t xml:space="preserve"> </w:t>
      </w:r>
    </w:p>
    <w:p w:rsidR="00265AAF" w:rsidRDefault="00265AAF" w:rsidP="007C590B">
      <w:pPr>
        <w:tabs>
          <w:tab w:val="left" w:pos="0"/>
        </w:tabs>
        <w:spacing w:after="0"/>
      </w:pPr>
    </w:p>
    <w:p w:rsidR="00A32286" w:rsidRDefault="00A679FA" w:rsidP="00265AAF">
      <w:pPr>
        <w:tabs>
          <w:tab w:val="left" w:pos="0"/>
        </w:tabs>
        <w:spacing w:after="0"/>
      </w:pPr>
      <w:r w:rsidRPr="00C31F34">
        <w:t>Styrelsen ska informera fullmäktige om de medborgarförslag som besvarats.</w:t>
      </w:r>
    </w:p>
    <w:sectPr w:rsidR="00A32286" w:rsidSect="00733E3C">
      <w:headerReference w:type="default" r:id="rId9"/>
      <w:headerReference w:type="firs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E6B" w:rsidRDefault="00661E6B" w:rsidP="00733E3C">
      <w:pPr>
        <w:spacing w:after="0" w:line="240" w:lineRule="auto"/>
      </w:pPr>
      <w:r>
        <w:separator/>
      </w:r>
    </w:p>
  </w:endnote>
  <w:endnote w:type="continuationSeparator" w:id="0">
    <w:p w:rsidR="00661E6B" w:rsidRDefault="00661E6B" w:rsidP="00733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E6B" w:rsidRDefault="00661E6B" w:rsidP="00733E3C">
      <w:pPr>
        <w:spacing w:after="0" w:line="240" w:lineRule="auto"/>
      </w:pPr>
      <w:r>
        <w:separator/>
      </w:r>
    </w:p>
  </w:footnote>
  <w:footnote w:type="continuationSeparator" w:id="0">
    <w:p w:rsidR="00661E6B" w:rsidRDefault="00661E6B" w:rsidP="00733E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26"/>
      <w:gridCol w:w="3238"/>
      <w:gridCol w:w="2552"/>
      <w:gridCol w:w="2544"/>
    </w:tblGrid>
    <w:tr w:rsidR="000B72E6" w:rsidRPr="00855012" w:rsidTr="00805AF8">
      <w:trPr>
        <w:trHeight w:val="276"/>
      </w:trPr>
      <w:tc>
        <w:tcPr>
          <w:tcW w:w="726" w:type="dxa"/>
        </w:tcPr>
        <w:p w:rsidR="000B72E6" w:rsidRDefault="000B72E6" w:rsidP="000B72E6">
          <w:pPr>
            <w:pStyle w:val="Sidhuvud"/>
            <w:rPr>
              <w:b/>
              <w:noProof/>
              <w:sz w:val="20"/>
            </w:rPr>
          </w:pPr>
          <w:r w:rsidRPr="00AB06BB">
            <w:rPr>
              <w:b/>
              <w:noProof/>
              <w:sz w:val="20"/>
            </w:rPr>
            <w:drawing>
              <wp:inline distT="0" distB="0" distL="0" distR="0" wp14:anchorId="3014844E" wp14:editId="1E2482AC">
                <wp:extent cx="324000" cy="396000"/>
                <wp:effectExtent l="0" t="0" r="0" b="4445"/>
                <wp:docPr id="10" name="Bildobjekt 10" descr="Kommun vapen_brevhuv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mun vapen_brevhuvu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000" cy="396000"/>
                        </a:xfrm>
                        <a:prstGeom prst="rect">
                          <a:avLst/>
                        </a:prstGeom>
                        <a:noFill/>
                        <a:ln>
                          <a:noFill/>
                        </a:ln>
                      </pic:spPr>
                    </pic:pic>
                  </a:graphicData>
                </a:graphic>
              </wp:inline>
            </w:drawing>
          </w:r>
        </w:p>
        <w:p w:rsidR="000B72E6" w:rsidRPr="00AB06BB" w:rsidRDefault="000B72E6" w:rsidP="000B72E6">
          <w:pPr>
            <w:pStyle w:val="Sidhuvud"/>
            <w:rPr>
              <w:b/>
              <w:sz w:val="20"/>
            </w:rPr>
          </w:pPr>
        </w:p>
      </w:tc>
      <w:tc>
        <w:tcPr>
          <w:tcW w:w="3238" w:type="dxa"/>
        </w:tcPr>
        <w:p w:rsidR="000B72E6" w:rsidRPr="00DC4387" w:rsidRDefault="000B72E6" w:rsidP="000B72E6">
          <w:pPr>
            <w:pStyle w:val="Sidhuvud"/>
            <w:ind w:left="-113"/>
            <w:rPr>
              <w:rFonts w:ascii="Arial" w:hAnsi="Arial" w:cs="Arial"/>
              <w:b/>
              <w:spacing w:val="-12"/>
              <w:sz w:val="22"/>
              <w:szCs w:val="22"/>
            </w:rPr>
          </w:pPr>
          <w:r w:rsidRPr="00DC4387">
            <w:rPr>
              <w:rFonts w:ascii="Arial" w:hAnsi="Arial" w:cs="Arial"/>
              <w:b/>
              <w:spacing w:val="-12"/>
              <w:sz w:val="22"/>
              <w:szCs w:val="22"/>
            </w:rPr>
            <w:t>STORFORS</w:t>
          </w:r>
        </w:p>
        <w:p w:rsidR="000B72E6" w:rsidRPr="006B5725" w:rsidRDefault="000B72E6" w:rsidP="000B72E6">
          <w:pPr>
            <w:pStyle w:val="Sidhuvud"/>
            <w:ind w:left="-113"/>
            <w:rPr>
              <w:rFonts w:ascii="Arial" w:hAnsi="Arial" w:cs="Arial"/>
              <w:b/>
              <w:sz w:val="22"/>
              <w:szCs w:val="22"/>
            </w:rPr>
          </w:pPr>
          <w:r>
            <w:rPr>
              <w:rFonts w:ascii="Arial" w:hAnsi="Arial" w:cs="Arial"/>
              <w:b/>
              <w:sz w:val="22"/>
              <w:szCs w:val="22"/>
            </w:rPr>
            <w:t>KOMMUN</w:t>
          </w:r>
        </w:p>
      </w:tc>
      <w:tc>
        <w:tcPr>
          <w:tcW w:w="2552" w:type="dxa"/>
        </w:tcPr>
        <w:p w:rsidR="000B72E6" w:rsidRPr="001B7C11" w:rsidRDefault="000B72E6" w:rsidP="000B72E6">
          <w:pPr>
            <w:pStyle w:val="5Sidhuvud"/>
            <w:rPr>
              <w:b/>
            </w:rPr>
          </w:pPr>
        </w:p>
      </w:tc>
      <w:tc>
        <w:tcPr>
          <w:tcW w:w="2544" w:type="dxa"/>
        </w:tcPr>
        <w:p w:rsidR="000B72E6" w:rsidRPr="00641DEC" w:rsidRDefault="000B72E6" w:rsidP="000B72E6">
          <w:pPr>
            <w:pStyle w:val="5Sidhuvud"/>
            <w:rPr>
              <w:b/>
            </w:rPr>
          </w:pPr>
          <w:r w:rsidRPr="00641DEC">
            <w:rPr>
              <w:b/>
            </w:rPr>
            <w:t xml:space="preserve">Sida </w:t>
          </w:r>
          <w:r w:rsidRPr="00641DEC">
            <w:rPr>
              <w:b/>
            </w:rPr>
            <w:fldChar w:fldCharType="begin"/>
          </w:r>
          <w:r w:rsidRPr="00641DEC">
            <w:rPr>
              <w:b/>
            </w:rPr>
            <w:instrText>PAGE  \* Arabic  \* MERGEFORMAT</w:instrText>
          </w:r>
          <w:r w:rsidRPr="00641DEC">
            <w:rPr>
              <w:b/>
            </w:rPr>
            <w:fldChar w:fldCharType="separate"/>
          </w:r>
          <w:r w:rsidR="00C1399B">
            <w:rPr>
              <w:b/>
            </w:rPr>
            <w:t>2</w:t>
          </w:r>
          <w:r w:rsidRPr="00641DEC">
            <w:rPr>
              <w:b/>
            </w:rPr>
            <w:fldChar w:fldCharType="end"/>
          </w:r>
          <w:r w:rsidRPr="00641DEC">
            <w:rPr>
              <w:b/>
            </w:rPr>
            <w:t xml:space="preserve"> (</w:t>
          </w:r>
          <w:r w:rsidRPr="00641DEC">
            <w:rPr>
              <w:b/>
            </w:rPr>
            <w:fldChar w:fldCharType="begin"/>
          </w:r>
          <w:r w:rsidRPr="00641DEC">
            <w:rPr>
              <w:b/>
            </w:rPr>
            <w:instrText>NUMPAGES  \* Arabic  \* MERGEFORMAT</w:instrText>
          </w:r>
          <w:r w:rsidRPr="00641DEC">
            <w:rPr>
              <w:b/>
            </w:rPr>
            <w:fldChar w:fldCharType="separate"/>
          </w:r>
          <w:r w:rsidR="00C1399B">
            <w:rPr>
              <w:b/>
            </w:rPr>
            <w:t>13</w:t>
          </w:r>
          <w:r w:rsidRPr="00641DEC">
            <w:rPr>
              <w:b/>
            </w:rPr>
            <w:fldChar w:fldCharType="end"/>
          </w:r>
          <w:r w:rsidRPr="00641DEC">
            <w:rPr>
              <w:b/>
            </w:rPr>
            <w:t>)</w:t>
          </w:r>
        </w:p>
      </w:tc>
    </w:tr>
  </w:tbl>
  <w:p w:rsidR="00733E3C" w:rsidRDefault="00733E3C" w:rsidP="000B72E6">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BA5" w:rsidRDefault="008D2BA5" w:rsidP="008D2BA5">
    <w:pPr>
      <w:pStyle w:val="Sidhuvud"/>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2719D1"/>
    <w:multiLevelType w:val="multilevel"/>
    <w:tmpl w:val="3B8A8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795C1A"/>
    <w:multiLevelType w:val="hybridMultilevel"/>
    <w:tmpl w:val="3E42CC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B4D7ED5"/>
    <w:multiLevelType w:val="multilevel"/>
    <w:tmpl w:val="20E8E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34416F"/>
    <w:multiLevelType w:val="hybridMultilevel"/>
    <w:tmpl w:val="061CA1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1926238"/>
    <w:multiLevelType w:val="multilevel"/>
    <w:tmpl w:val="B43C0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E5709D"/>
    <w:multiLevelType w:val="hybridMultilevel"/>
    <w:tmpl w:val="FECEC3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C0B1FA1"/>
    <w:multiLevelType w:val="multilevel"/>
    <w:tmpl w:val="34061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C41B85"/>
    <w:multiLevelType w:val="multilevel"/>
    <w:tmpl w:val="DA7EB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D66B01"/>
    <w:multiLevelType w:val="multilevel"/>
    <w:tmpl w:val="81F2A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09076D"/>
    <w:multiLevelType w:val="multilevel"/>
    <w:tmpl w:val="26167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367EC3"/>
    <w:multiLevelType w:val="multilevel"/>
    <w:tmpl w:val="B3E87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3"/>
  </w:num>
  <w:num w:numId="4">
    <w:abstractNumId w:val="7"/>
  </w:num>
  <w:num w:numId="5">
    <w:abstractNumId w:val="5"/>
  </w:num>
  <w:num w:numId="6">
    <w:abstractNumId w:val="8"/>
  </w:num>
  <w:num w:numId="7">
    <w:abstractNumId w:val="10"/>
  </w:num>
  <w:num w:numId="8">
    <w:abstractNumId w:val="11"/>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2"/>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9FA"/>
    <w:rsid w:val="00014D3E"/>
    <w:rsid w:val="000B72E6"/>
    <w:rsid w:val="000E3D6F"/>
    <w:rsid w:val="000E5776"/>
    <w:rsid w:val="00186CE1"/>
    <w:rsid w:val="00190F3C"/>
    <w:rsid w:val="00195779"/>
    <w:rsid w:val="001B7DD8"/>
    <w:rsid w:val="00223EC2"/>
    <w:rsid w:val="002527BE"/>
    <w:rsid w:val="00265AAF"/>
    <w:rsid w:val="00312CEE"/>
    <w:rsid w:val="003C0228"/>
    <w:rsid w:val="00443DAF"/>
    <w:rsid w:val="00661E6B"/>
    <w:rsid w:val="006A3A68"/>
    <w:rsid w:val="00733E3C"/>
    <w:rsid w:val="007C590B"/>
    <w:rsid w:val="00876498"/>
    <w:rsid w:val="008A1767"/>
    <w:rsid w:val="008B27F1"/>
    <w:rsid w:val="008D2BA5"/>
    <w:rsid w:val="00A27FD0"/>
    <w:rsid w:val="00A32286"/>
    <w:rsid w:val="00A5065E"/>
    <w:rsid w:val="00A679FA"/>
    <w:rsid w:val="00AA17D4"/>
    <w:rsid w:val="00AB4B4F"/>
    <w:rsid w:val="00AD3417"/>
    <w:rsid w:val="00B10D42"/>
    <w:rsid w:val="00BD44D4"/>
    <w:rsid w:val="00C1399B"/>
    <w:rsid w:val="00C3273E"/>
    <w:rsid w:val="00CD7431"/>
    <w:rsid w:val="00D176BA"/>
    <w:rsid w:val="00DF0543"/>
    <w:rsid w:val="00ED0E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5A169E-0845-4B74-98E9-C38E2A265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2E6"/>
    <w:pPr>
      <w:spacing w:after="120" w:line="285" w:lineRule="auto"/>
    </w:pPr>
    <w:rPr>
      <w:rFonts w:ascii="Times New Roman" w:eastAsia="Times New Roman" w:hAnsi="Times New Roman" w:cs="Times New Roman"/>
      <w:color w:val="000000"/>
      <w:kern w:val="28"/>
      <w:sz w:val="24"/>
      <w:szCs w:val="20"/>
      <w:lang w:eastAsia="sv-SE"/>
      <w14:ligatures w14:val="standard"/>
      <w14:cntxtAlts/>
    </w:rPr>
  </w:style>
  <w:style w:type="paragraph" w:styleId="Rubrik1">
    <w:name w:val="heading 1"/>
    <w:basedOn w:val="Normal"/>
    <w:next w:val="Normal"/>
    <w:link w:val="Rubrik1Char"/>
    <w:uiPriority w:val="9"/>
    <w:rsid w:val="00733E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nhideWhenUsed/>
    <w:qFormat/>
    <w:rsid w:val="00733E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semiHidden/>
    <w:unhideWhenUsed/>
    <w:qFormat/>
    <w:rsid w:val="00733E3C"/>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ntagenav">
    <w:name w:val="Antagen av"/>
    <w:basedOn w:val="Normal"/>
    <w:rsid w:val="00AA17D4"/>
    <w:pPr>
      <w:spacing w:line="120" w:lineRule="auto"/>
    </w:pPr>
    <w:rPr>
      <w:rFonts w:ascii="Franklin Gothic Book" w:hAnsi="Franklin Gothic Book"/>
      <w:kern w:val="24"/>
      <w:szCs w:val="24"/>
    </w:rPr>
  </w:style>
  <w:style w:type="paragraph" w:customStyle="1" w:styleId="Allmntstyckeformat">
    <w:name w:val="[Allmänt styckeformat]"/>
    <w:basedOn w:val="Normal"/>
    <w:uiPriority w:val="99"/>
    <w:rsid w:val="000E5776"/>
    <w:pPr>
      <w:autoSpaceDE w:val="0"/>
      <w:autoSpaceDN w:val="0"/>
      <w:adjustRightInd w:val="0"/>
      <w:spacing w:after="0" w:line="288" w:lineRule="auto"/>
      <w:textAlignment w:val="center"/>
    </w:pPr>
    <w:rPr>
      <w:rFonts w:ascii="Minion Pro" w:eastAsiaTheme="minorHAnsi" w:hAnsi="Minion Pro" w:cs="Minion Pro"/>
      <w:kern w:val="0"/>
      <w:szCs w:val="24"/>
      <w:lang w:eastAsia="en-US"/>
      <w14:ligatures w14:val="none"/>
      <w14:cntxtAlts w14:val="0"/>
    </w:rPr>
  </w:style>
  <w:style w:type="paragraph" w:styleId="Sidhuvud">
    <w:name w:val="header"/>
    <w:basedOn w:val="Normal"/>
    <w:link w:val="SidhuvudChar"/>
    <w:unhideWhenUsed/>
    <w:rsid w:val="00733E3C"/>
    <w:pPr>
      <w:tabs>
        <w:tab w:val="center" w:pos="4536"/>
        <w:tab w:val="right" w:pos="9072"/>
      </w:tabs>
      <w:spacing w:after="0" w:line="240" w:lineRule="auto"/>
    </w:pPr>
  </w:style>
  <w:style w:type="character" w:customStyle="1" w:styleId="SidhuvudChar">
    <w:name w:val="Sidhuvud Char"/>
    <w:basedOn w:val="Standardstycketeckensnitt"/>
    <w:link w:val="Sidhuvud"/>
    <w:rsid w:val="00733E3C"/>
    <w:rPr>
      <w:rFonts w:ascii="Calibri" w:eastAsia="Times New Roman" w:hAnsi="Calibri" w:cs="Times New Roman"/>
      <w:color w:val="000000"/>
      <w:kern w:val="28"/>
      <w:sz w:val="20"/>
      <w:szCs w:val="20"/>
      <w:lang w:eastAsia="sv-SE"/>
      <w14:ligatures w14:val="standard"/>
      <w14:cntxtAlts/>
    </w:rPr>
  </w:style>
  <w:style w:type="paragraph" w:styleId="Sidfot">
    <w:name w:val="footer"/>
    <w:basedOn w:val="Normal"/>
    <w:link w:val="SidfotChar"/>
    <w:uiPriority w:val="99"/>
    <w:unhideWhenUsed/>
    <w:rsid w:val="00733E3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33E3C"/>
    <w:rPr>
      <w:rFonts w:ascii="Calibri" w:eastAsia="Times New Roman" w:hAnsi="Calibri" w:cs="Times New Roman"/>
      <w:color w:val="000000"/>
      <w:kern w:val="28"/>
      <w:sz w:val="20"/>
      <w:szCs w:val="20"/>
      <w:lang w:eastAsia="sv-SE"/>
      <w14:ligatures w14:val="standard"/>
      <w14:cntxtAlts/>
    </w:rPr>
  </w:style>
  <w:style w:type="table" w:styleId="Tabellrutnt">
    <w:name w:val="Table Grid"/>
    <w:basedOn w:val="Normaltabell"/>
    <w:rsid w:val="00733E3C"/>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Sidhuvud">
    <w:name w:val="5. Sidhuvud"/>
    <w:basedOn w:val="Normal"/>
    <w:link w:val="5SidhuvudChar"/>
    <w:qFormat/>
    <w:rsid w:val="00733E3C"/>
    <w:pPr>
      <w:spacing w:after="0" w:line="240" w:lineRule="auto"/>
    </w:pPr>
    <w:rPr>
      <w:rFonts w:cs="Arial"/>
      <w:noProof/>
      <w:color w:val="auto"/>
      <w:kern w:val="0"/>
      <w:szCs w:val="32"/>
      <w14:ligatures w14:val="none"/>
      <w14:cntxtAlts w14:val="0"/>
    </w:rPr>
  </w:style>
  <w:style w:type="character" w:customStyle="1" w:styleId="5SidhuvudChar">
    <w:name w:val="5. Sidhuvud Char"/>
    <w:basedOn w:val="Standardstycketeckensnitt"/>
    <w:link w:val="5Sidhuvud"/>
    <w:rsid w:val="00733E3C"/>
    <w:rPr>
      <w:rFonts w:ascii="Times New Roman" w:eastAsia="Times New Roman" w:hAnsi="Times New Roman" w:cs="Arial"/>
      <w:noProof/>
      <w:sz w:val="20"/>
      <w:szCs w:val="32"/>
      <w:lang w:eastAsia="sv-SE"/>
    </w:rPr>
  </w:style>
  <w:style w:type="character" w:styleId="Platshllartext">
    <w:name w:val="Placeholder Text"/>
    <w:basedOn w:val="Standardstycketeckensnitt"/>
    <w:uiPriority w:val="99"/>
    <w:semiHidden/>
    <w:rsid w:val="00733E3C"/>
    <w:rPr>
      <w:color w:val="808080"/>
    </w:rPr>
  </w:style>
  <w:style w:type="paragraph" w:customStyle="1" w:styleId="1Huvudrubrik">
    <w:name w:val="1. Huvudrubrik"/>
    <w:basedOn w:val="Rubrik1"/>
    <w:next w:val="Normal"/>
    <w:link w:val="1HuvudrubrikChar"/>
    <w:qFormat/>
    <w:rsid w:val="00733E3C"/>
    <w:pPr>
      <w:keepLines w:val="0"/>
      <w:spacing w:line="240" w:lineRule="auto"/>
    </w:pPr>
    <w:rPr>
      <w:rFonts w:ascii="Franklin Gothic Demi Cond" w:eastAsia="Times New Roman" w:hAnsi="Franklin Gothic Demi Cond" w:cs="Times New Roman"/>
      <w:bCs/>
      <w:color w:val="auto"/>
      <w:kern w:val="32"/>
      <w:sz w:val="36"/>
      <w14:ligatures w14:val="none"/>
      <w14:cntxtAlts w14:val="0"/>
    </w:rPr>
  </w:style>
  <w:style w:type="paragraph" w:customStyle="1" w:styleId="2Mellanrubrik">
    <w:name w:val="2. Mellanrubrik"/>
    <w:basedOn w:val="Rubrik2"/>
    <w:next w:val="Normal"/>
    <w:link w:val="2MellanrubrikChar"/>
    <w:qFormat/>
    <w:rsid w:val="00733E3C"/>
    <w:pPr>
      <w:keepLines w:val="0"/>
      <w:spacing w:before="240" w:line="240" w:lineRule="auto"/>
    </w:pPr>
    <w:rPr>
      <w:rFonts w:ascii="Franklin Gothic Demi Cond" w:eastAsia="Times New Roman" w:hAnsi="Franklin Gothic Demi Cond" w:cs="Times New Roman"/>
      <w:bCs/>
      <w:iCs/>
      <w:color w:val="auto"/>
      <w:kern w:val="0"/>
      <w:sz w:val="28"/>
      <w:szCs w:val="28"/>
      <w14:ligatures w14:val="none"/>
      <w14:cntxtAlts w14:val="0"/>
    </w:rPr>
  </w:style>
  <w:style w:type="character" w:customStyle="1" w:styleId="1HuvudrubrikChar">
    <w:name w:val="1. Huvudrubrik Char"/>
    <w:link w:val="1Huvudrubrik"/>
    <w:rsid w:val="00733E3C"/>
    <w:rPr>
      <w:rFonts w:ascii="Franklin Gothic Demi Cond" w:eastAsia="Times New Roman" w:hAnsi="Franklin Gothic Demi Cond" w:cs="Times New Roman"/>
      <w:bCs/>
      <w:kern w:val="32"/>
      <w:sz w:val="36"/>
      <w:szCs w:val="32"/>
      <w:lang w:eastAsia="sv-SE"/>
    </w:rPr>
  </w:style>
  <w:style w:type="paragraph" w:customStyle="1" w:styleId="3Underrubrik">
    <w:name w:val="3. Underrubrik"/>
    <w:basedOn w:val="Rubrik3"/>
    <w:next w:val="Normal"/>
    <w:link w:val="3UnderrubrikChar"/>
    <w:qFormat/>
    <w:rsid w:val="00733E3C"/>
    <w:pPr>
      <w:keepLines w:val="0"/>
      <w:spacing w:before="240" w:line="240" w:lineRule="auto"/>
    </w:pPr>
    <w:rPr>
      <w:rFonts w:ascii="Franklin Gothic Demi Cond" w:eastAsia="Times New Roman" w:hAnsi="Franklin Gothic Demi Cond" w:cs="Times New Roman"/>
      <w:bCs/>
      <w:color w:val="auto"/>
      <w:kern w:val="0"/>
      <w:szCs w:val="26"/>
      <w14:ligatures w14:val="none"/>
      <w14:cntxtAlts w14:val="0"/>
    </w:rPr>
  </w:style>
  <w:style w:type="character" w:customStyle="1" w:styleId="2MellanrubrikChar">
    <w:name w:val="2. Mellanrubrik Char"/>
    <w:link w:val="2Mellanrubrik"/>
    <w:rsid w:val="00733E3C"/>
    <w:rPr>
      <w:rFonts w:ascii="Franklin Gothic Demi Cond" w:eastAsia="Times New Roman" w:hAnsi="Franklin Gothic Demi Cond" w:cs="Times New Roman"/>
      <w:bCs/>
      <w:iCs/>
      <w:sz w:val="28"/>
      <w:szCs w:val="28"/>
      <w:lang w:eastAsia="sv-SE"/>
    </w:rPr>
  </w:style>
  <w:style w:type="character" w:customStyle="1" w:styleId="3UnderrubrikChar">
    <w:name w:val="3. Underrubrik Char"/>
    <w:link w:val="3Underrubrik"/>
    <w:rsid w:val="00733E3C"/>
    <w:rPr>
      <w:rFonts w:ascii="Franklin Gothic Demi Cond" w:eastAsia="Times New Roman" w:hAnsi="Franklin Gothic Demi Cond" w:cs="Times New Roman"/>
      <w:bCs/>
      <w:sz w:val="24"/>
      <w:szCs w:val="26"/>
      <w:lang w:eastAsia="sv-SE"/>
    </w:rPr>
  </w:style>
  <w:style w:type="character" w:customStyle="1" w:styleId="Rubrik1Char">
    <w:name w:val="Rubrik 1 Char"/>
    <w:basedOn w:val="Standardstycketeckensnitt"/>
    <w:link w:val="Rubrik1"/>
    <w:uiPriority w:val="9"/>
    <w:rsid w:val="00733E3C"/>
    <w:rPr>
      <w:rFonts w:asciiTheme="majorHAnsi" w:eastAsiaTheme="majorEastAsia" w:hAnsiTheme="majorHAnsi" w:cstheme="majorBidi"/>
      <w:color w:val="2E74B5" w:themeColor="accent1" w:themeShade="BF"/>
      <w:kern w:val="28"/>
      <w:sz w:val="32"/>
      <w:szCs w:val="32"/>
      <w:lang w:eastAsia="sv-SE"/>
      <w14:ligatures w14:val="standard"/>
      <w14:cntxtAlts/>
    </w:rPr>
  </w:style>
  <w:style w:type="character" w:customStyle="1" w:styleId="Rubrik2Char">
    <w:name w:val="Rubrik 2 Char"/>
    <w:basedOn w:val="Standardstycketeckensnitt"/>
    <w:link w:val="Rubrik2"/>
    <w:rsid w:val="00733E3C"/>
    <w:rPr>
      <w:rFonts w:asciiTheme="majorHAnsi" w:eastAsiaTheme="majorEastAsia" w:hAnsiTheme="majorHAnsi" w:cstheme="majorBidi"/>
      <w:color w:val="2E74B5" w:themeColor="accent1" w:themeShade="BF"/>
      <w:kern w:val="28"/>
      <w:sz w:val="26"/>
      <w:szCs w:val="26"/>
      <w:lang w:eastAsia="sv-SE"/>
      <w14:ligatures w14:val="standard"/>
      <w14:cntxtAlts/>
    </w:rPr>
  </w:style>
  <w:style w:type="character" w:customStyle="1" w:styleId="Rubrik3Char">
    <w:name w:val="Rubrik 3 Char"/>
    <w:basedOn w:val="Standardstycketeckensnitt"/>
    <w:link w:val="Rubrik3"/>
    <w:uiPriority w:val="9"/>
    <w:semiHidden/>
    <w:rsid w:val="00733E3C"/>
    <w:rPr>
      <w:rFonts w:asciiTheme="majorHAnsi" w:eastAsiaTheme="majorEastAsia" w:hAnsiTheme="majorHAnsi" w:cstheme="majorBidi"/>
      <w:color w:val="1F4D78" w:themeColor="accent1" w:themeShade="7F"/>
      <w:kern w:val="28"/>
      <w:sz w:val="24"/>
      <w:szCs w:val="24"/>
      <w:lang w:eastAsia="sv-SE"/>
      <w14:ligatures w14:val="standard"/>
      <w14:cntxtAlts/>
    </w:rPr>
  </w:style>
  <w:style w:type="paragraph" w:customStyle="1" w:styleId="Normal1">
    <w:name w:val="Normal1"/>
    <w:basedOn w:val="Normal"/>
    <w:rsid w:val="00A679FA"/>
    <w:pPr>
      <w:spacing w:before="100" w:beforeAutospacing="1" w:after="100" w:afterAutospacing="1" w:line="240" w:lineRule="auto"/>
    </w:pPr>
    <w:rPr>
      <w:color w:val="auto"/>
      <w:kern w:val="0"/>
      <w:szCs w:val="24"/>
      <w14:ligatures w14:val="none"/>
      <w14:cntxtAlts w14:val="0"/>
    </w:rPr>
  </w:style>
  <w:style w:type="paragraph" w:customStyle="1" w:styleId="beskrivning">
    <w:name w:val="beskrivning"/>
    <w:basedOn w:val="Normal"/>
    <w:rsid w:val="00A679FA"/>
    <w:pPr>
      <w:spacing w:after="0" w:line="240" w:lineRule="auto"/>
    </w:pPr>
    <w:rPr>
      <w:rFonts w:ascii="Courier New" w:hAnsi="Courier New"/>
      <w:color w:val="auto"/>
      <w:kern w:val="0"/>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mallar\F&#246;rs&#228;ttsblad.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70916-6AD0-48D2-AC39-899C7AE0D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Försättsblad</Template>
  <TotalTime>0</TotalTime>
  <Pages>13</Pages>
  <Words>3189</Words>
  <Characters>16906</Characters>
  <Application>Microsoft Office Word</Application>
  <DocSecurity>0</DocSecurity>
  <Lines>140</Lines>
  <Paragraphs>40</Paragraphs>
  <ScaleCrop>false</ScaleCrop>
  <HeadingPairs>
    <vt:vector size="2" baseType="variant">
      <vt:variant>
        <vt:lpstr>Rubrik</vt:lpstr>
      </vt:variant>
      <vt:variant>
        <vt:i4>1</vt:i4>
      </vt:variant>
    </vt:vector>
  </HeadingPairs>
  <TitlesOfParts>
    <vt:vector size="1" baseType="lpstr">
      <vt:lpstr/>
    </vt:vector>
  </TitlesOfParts>
  <Company>Kristinehamns kommun</Company>
  <LinksUpToDate>false</LinksUpToDate>
  <CharactersWithSpaces>20055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Viker Lundberg</dc:creator>
  <cp:keywords/>
  <dc:description/>
  <cp:lastModifiedBy>Kristina Elmström</cp:lastModifiedBy>
  <cp:revision>2</cp:revision>
  <cp:lastPrinted>2019-02-01T08:22:00Z</cp:lastPrinted>
  <dcterms:created xsi:type="dcterms:W3CDTF">2019-04-10T12:25:00Z</dcterms:created>
  <dcterms:modified xsi:type="dcterms:W3CDTF">2019-04-10T12:25:00Z</dcterms:modified>
</cp:coreProperties>
</file>