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6"/>
        <w:gridCol w:w="4906"/>
      </w:tblGrid>
      <w:tr w:rsidR="00AD12BF" w:rsidRPr="00855012" w:rsidTr="00795702">
        <w:tc>
          <w:tcPr>
            <w:tcW w:w="1235" w:type="dxa"/>
          </w:tcPr>
          <w:p w:rsidR="00AD12BF" w:rsidRPr="00855012" w:rsidRDefault="00AD12BF" w:rsidP="00795702">
            <w:pPr>
              <w:pStyle w:val="Sidhuvud"/>
              <w:rPr>
                <w:rFonts w:ascii="Arial" w:hAnsi="Arial" w:cs="Arial"/>
                <w:b/>
                <w:sz w:val="32"/>
                <w:szCs w:val="32"/>
              </w:rPr>
            </w:pPr>
            <w:bookmarkStart w:id="0" w:name="_GoBack"/>
            <w:bookmarkEnd w:id="0"/>
            <w:r w:rsidRPr="00855012">
              <w:rPr>
                <w:rFonts w:ascii="Arial" w:hAnsi="Arial" w:cs="Arial"/>
                <w:b/>
                <w:noProof/>
                <w:sz w:val="32"/>
                <w:szCs w:val="32"/>
              </w:rPr>
              <w:drawing>
                <wp:inline distT="0" distB="0" distL="0" distR="0">
                  <wp:extent cx="647700" cy="795655"/>
                  <wp:effectExtent l="0" t="0" r="0" b="4445"/>
                  <wp:docPr id="1" name="Bildobjekt 1" descr="Kommun vapen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 vapen_brevhuvu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95655"/>
                          </a:xfrm>
                          <a:prstGeom prst="rect">
                            <a:avLst/>
                          </a:prstGeom>
                          <a:noFill/>
                          <a:ln>
                            <a:noFill/>
                          </a:ln>
                        </pic:spPr>
                      </pic:pic>
                    </a:graphicData>
                  </a:graphic>
                </wp:inline>
              </w:drawing>
            </w:r>
          </w:p>
        </w:tc>
        <w:tc>
          <w:tcPr>
            <w:tcW w:w="4906" w:type="dxa"/>
          </w:tcPr>
          <w:p w:rsidR="00AD12BF" w:rsidRPr="00073C29" w:rsidRDefault="00AD12BF" w:rsidP="00795702">
            <w:pPr>
              <w:pStyle w:val="Sidhuvud"/>
              <w:rPr>
                <w:rFonts w:ascii="Arial" w:hAnsi="Arial" w:cs="Arial"/>
                <w:b/>
                <w:spacing w:val="-12"/>
                <w:sz w:val="44"/>
                <w:szCs w:val="44"/>
              </w:rPr>
            </w:pPr>
            <w:r w:rsidRPr="00073C29">
              <w:rPr>
                <w:rFonts w:ascii="Arial" w:hAnsi="Arial" w:cs="Arial"/>
                <w:b/>
                <w:spacing w:val="-12"/>
                <w:sz w:val="44"/>
                <w:szCs w:val="44"/>
              </w:rPr>
              <w:t>STORFORS</w:t>
            </w:r>
          </w:p>
          <w:p w:rsidR="00AD12BF" w:rsidRPr="00855012" w:rsidRDefault="00AD12BF" w:rsidP="00795702">
            <w:pPr>
              <w:pStyle w:val="Sidhuvud"/>
              <w:rPr>
                <w:rFonts w:ascii="Arial" w:hAnsi="Arial" w:cs="Arial"/>
                <w:b/>
                <w:sz w:val="32"/>
                <w:szCs w:val="32"/>
              </w:rPr>
            </w:pPr>
            <w:r w:rsidRPr="00073C29">
              <w:rPr>
                <w:rFonts w:ascii="Arial" w:hAnsi="Arial" w:cs="Arial"/>
                <w:b/>
                <w:sz w:val="44"/>
                <w:szCs w:val="44"/>
              </w:rPr>
              <w:t>KOMMUN</w:t>
            </w:r>
          </w:p>
        </w:tc>
      </w:tr>
    </w:tbl>
    <w:p w:rsidR="00AD12BF" w:rsidRDefault="00AD12BF" w:rsidP="00AD12BF">
      <w:pPr>
        <w:spacing w:after="0"/>
        <w:rPr>
          <w:rFonts w:ascii="Times New Roman" w:hAnsi="Times New Roman" w:cs="Times New Roman"/>
          <w:b/>
          <w:sz w:val="32"/>
          <w:szCs w:val="32"/>
        </w:rPr>
      </w:pPr>
    </w:p>
    <w:p w:rsidR="00AD12BF" w:rsidRDefault="00AD12BF" w:rsidP="00AD12BF">
      <w:pPr>
        <w:spacing w:after="0"/>
        <w:rPr>
          <w:rFonts w:ascii="Times New Roman" w:hAnsi="Times New Roman" w:cs="Times New Roman"/>
          <w:b/>
          <w:sz w:val="32"/>
          <w:szCs w:val="32"/>
        </w:rPr>
      </w:pPr>
    </w:p>
    <w:p w:rsidR="00AD12BF" w:rsidRDefault="00AD12BF" w:rsidP="00AD12BF">
      <w:pPr>
        <w:spacing w:after="0"/>
        <w:rPr>
          <w:rFonts w:ascii="Times New Roman" w:hAnsi="Times New Roman" w:cs="Times New Roman"/>
          <w:b/>
          <w:sz w:val="32"/>
          <w:szCs w:val="32"/>
        </w:rPr>
      </w:pPr>
    </w:p>
    <w:p w:rsidR="00AD12BF" w:rsidRDefault="00AD12BF" w:rsidP="00AD12BF">
      <w:pPr>
        <w:spacing w:after="0"/>
        <w:rPr>
          <w:rFonts w:ascii="Times New Roman" w:hAnsi="Times New Roman" w:cs="Times New Roman"/>
          <w:b/>
          <w:sz w:val="32"/>
          <w:szCs w:val="32"/>
        </w:rPr>
      </w:pPr>
    </w:p>
    <w:p w:rsidR="00AD12BF" w:rsidRPr="00AD12BF" w:rsidRDefault="00AD12BF" w:rsidP="00AD12BF">
      <w:pPr>
        <w:spacing w:after="0"/>
        <w:rPr>
          <w:rFonts w:ascii="Times New Roman" w:hAnsi="Times New Roman" w:cs="Times New Roman"/>
          <w:b/>
          <w:sz w:val="32"/>
          <w:szCs w:val="32"/>
        </w:rPr>
      </w:pPr>
      <w:r w:rsidRPr="00AD12BF">
        <w:rPr>
          <w:rFonts w:ascii="Times New Roman" w:hAnsi="Times New Roman" w:cs="Times New Roman"/>
          <w:b/>
          <w:sz w:val="32"/>
          <w:szCs w:val="32"/>
        </w:rPr>
        <w:t>Riktlinje</w:t>
      </w:r>
    </w:p>
    <w:p w:rsidR="00FC1A35" w:rsidRDefault="00AD12BF" w:rsidP="00AD12BF">
      <w:pPr>
        <w:spacing w:after="0"/>
        <w:rPr>
          <w:rFonts w:ascii="Times New Roman" w:hAnsi="Times New Roman" w:cs="Times New Roman"/>
          <w:b/>
          <w:sz w:val="48"/>
          <w:szCs w:val="48"/>
        </w:rPr>
      </w:pPr>
      <w:r w:rsidRPr="00AD12BF">
        <w:rPr>
          <w:rFonts w:ascii="Times New Roman" w:hAnsi="Times New Roman" w:cs="Times New Roman"/>
          <w:b/>
          <w:sz w:val="48"/>
          <w:szCs w:val="48"/>
        </w:rPr>
        <w:t>Godkännande och tillsyn av fristående förskolor och fristående pedagogisk verksamhet</w:t>
      </w:r>
    </w:p>
    <w:p w:rsidR="00AD12BF" w:rsidRDefault="00AD12BF" w:rsidP="00AD12BF">
      <w:pPr>
        <w:spacing w:after="0"/>
        <w:rPr>
          <w:rFonts w:ascii="Times New Roman" w:hAnsi="Times New Roman" w:cs="Times New Roman"/>
          <w:b/>
          <w:sz w:val="48"/>
          <w:szCs w:val="48"/>
        </w:rPr>
      </w:pPr>
    </w:p>
    <w:p w:rsidR="00AD12BF" w:rsidRDefault="00AD12BF" w:rsidP="00AD12BF">
      <w:pPr>
        <w:spacing w:after="0"/>
        <w:rPr>
          <w:rFonts w:ascii="Times New Roman" w:hAnsi="Times New Roman" w:cs="Times New Roman"/>
          <w:b/>
          <w:sz w:val="48"/>
          <w:szCs w:val="48"/>
        </w:rPr>
      </w:pPr>
    </w:p>
    <w:p w:rsidR="00AD12BF" w:rsidRDefault="00AD12BF" w:rsidP="00AD12BF">
      <w:pPr>
        <w:spacing w:after="0"/>
        <w:rPr>
          <w:rFonts w:ascii="Times New Roman" w:hAnsi="Times New Roman" w:cs="Times New Roman"/>
          <w:b/>
          <w:sz w:val="48"/>
          <w:szCs w:val="48"/>
        </w:rPr>
      </w:pPr>
    </w:p>
    <w:p w:rsidR="00AD12BF" w:rsidRDefault="00AD12BF" w:rsidP="00AD12BF">
      <w:pPr>
        <w:spacing w:after="0"/>
        <w:rPr>
          <w:rFonts w:ascii="Times New Roman" w:hAnsi="Times New Roman" w:cs="Times New Roman"/>
          <w:b/>
          <w:sz w:val="48"/>
          <w:szCs w:val="48"/>
        </w:rPr>
      </w:pPr>
    </w:p>
    <w:p w:rsidR="00AD12BF" w:rsidRDefault="00AD12BF" w:rsidP="00AD12BF">
      <w:pPr>
        <w:spacing w:after="0"/>
        <w:rPr>
          <w:rFonts w:ascii="Times New Roman" w:hAnsi="Times New Roman" w:cs="Times New Roman"/>
          <w:b/>
          <w:sz w:val="48"/>
          <w:szCs w:val="48"/>
        </w:rPr>
      </w:pPr>
    </w:p>
    <w:p w:rsidR="00AD12BF" w:rsidRDefault="00AD12BF" w:rsidP="00AD12BF">
      <w:pPr>
        <w:spacing w:after="0"/>
        <w:rPr>
          <w:rFonts w:ascii="Times New Roman" w:hAnsi="Times New Roman" w:cs="Times New Roman"/>
          <w:b/>
          <w:sz w:val="48"/>
          <w:szCs w:val="48"/>
        </w:rPr>
      </w:pPr>
    </w:p>
    <w:p w:rsidR="00AD12BF" w:rsidRDefault="00AD12BF" w:rsidP="00AD12BF">
      <w:pPr>
        <w:spacing w:after="0"/>
        <w:rPr>
          <w:rFonts w:ascii="Times New Roman" w:hAnsi="Times New Roman" w:cs="Times New Roman"/>
          <w:b/>
          <w:sz w:val="48"/>
          <w:szCs w:val="48"/>
        </w:rPr>
      </w:pPr>
    </w:p>
    <w:p w:rsidR="00AD12BF" w:rsidRDefault="00AD12BF" w:rsidP="00AD12BF">
      <w:pPr>
        <w:spacing w:after="0"/>
        <w:rPr>
          <w:rFonts w:ascii="Times New Roman" w:hAnsi="Times New Roman" w:cs="Times New Roman"/>
          <w:b/>
          <w:sz w:val="48"/>
          <w:szCs w:val="48"/>
        </w:rPr>
      </w:pPr>
    </w:p>
    <w:p w:rsidR="00AD12BF" w:rsidRDefault="00AD12BF" w:rsidP="00AD12BF">
      <w:pPr>
        <w:spacing w:after="0"/>
        <w:rPr>
          <w:rFonts w:ascii="Times New Roman" w:hAnsi="Times New Roman" w:cs="Times New Roman"/>
          <w:b/>
          <w:sz w:val="48"/>
          <w:szCs w:val="48"/>
        </w:rPr>
      </w:pPr>
    </w:p>
    <w:p w:rsidR="00AD12BF" w:rsidRDefault="00AD12BF" w:rsidP="00AD12BF">
      <w:pPr>
        <w:spacing w:after="0"/>
        <w:rPr>
          <w:rFonts w:ascii="Times New Roman" w:hAnsi="Times New Roman" w:cs="Times New Roman"/>
          <w:b/>
          <w:sz w:val="48"/>
          <w:szCs w:val="48"/>
        </w:rPr>
      </w:pPr>
    </w:p>
    <w:p w:rsidR="00AD12BF" w:rsidRDefault="00AD12BF" w:rsidP="00AD12BF">
      <w:pPr>
        <w:spacing w:after="0"/>
        <w:rPr>
          <w:rFonts w:ascii="Times New Roman" w:hAnsi="Times New Roman" w:cs="Times New Roman"/>
          <w:b/>
          <w:sz w:val="48"/>
          <w:szCs w:val="48"/>
        </w:rPr>
      </w:pPr>
    </w:p>
    <w:p w:rsidR="00AD12BF" w:rsidRDefault="00AD12BF" w:rsidP="00AD12BF">
      <w:pPr>
        <w:spacing w:after="0"/>
        <w:rPr>
          <w:rFonts w:ascii="Times New Roman" w:hAnsi="Times New Roman" w:cs="Times New Roman"/>
          <w:b/>
          <w:sz w:val="48"/>
          <w:szCs w:val="48"/>
        </w:rPr>
      </w:pPr>
    </w:p>
    <w:p w:rsidR="00192DDA" w:rsidRDefault="00D12CA6" w:rsidP="00AD12BF">
      <w:pPr>
        <w:spacing w:after="0"/>
        <w:rPr>
          <w:rFonts w:ascii="Times New Roman" w:hAnsi="Times New Roman" w:cs="Times New Roman"/>
          <w:sz w:val="24"/>
          <w:szCs w:val="24"/>
        </w:rPr>
      </w:pPr>
      <w:r>
        <w:rPr>
          <w:rFonts w:ascii="Times New Roman" w:hAnsi="Times New Roman" w:cs="Times New Roman"/>
          <w:sz w:val="24"/>
          <w:szCs w:val="24"/>
        </w:rPr>
        <w:t>Reviderad av kommunfullmäktige</w:t>
      </w:r>
      <w:r w:rsidR="00AD12BF" w:rsidRPr="00AD12BF">
        <w:rPr>
          <w:rFonts w:ascii="Times New Roman" w:hAnsi="Times New Roman" w:cs="Times New Roman"/>
          <w:sz w:val="24"/>
          <w:szCs w:val="24"/>
        </w:rPr>
        <w:t xml:space="preserve"> 2016-</w:t>
      </w:r>
    </w:p>
    <w:p w:rsidR="00192DDA" w:rsidRDefault="00192DDA">
      <w:pPr>
        <w:rPr>
          <w:rFonts w:ascii="Times New Roman" w:hAnsi="Times New Roman" w:cs="Times New Roman"/>
          <w:sz w:val="24"/>
          <w:szCs w:val="24"/>
        </w:rPr>
      </w:pPr>
      <w:r>
        <w:rPr>
          <w:rFonts w:ascii="Times New Roman" w:hAnsi="Times New Roman" w:cs="Times New Roman"/>
          <w:sz w:val="24"/>
          <w:szCs w:val="24"/>
        </w:rPr>
        <w:br w:type="page"/>
      </w:r>
    </w:p>
    <w:p w:rsidR="00192DDA" w:rsidRPr="003A5280" w:rsidRDefault="00192DDA" w:rsidP="00192DDA">
      <w:pPr>
        <w:pStyle w:val="Default"/>
        <w:rPr>
          <w:b/>
          <w:sz w:val="28"/>
          <w:szCs w:val="28"/>
        </w:rPr>
      </w:pPr>
      <w:r w:rsidRPr="003A5280">
        <w:rPr>
          <w:b/>
          <w:sz w:val="28"/>
          <w:szCs w:val="28"/>
        </w:rPr>
        <w:lastRenderedPageBreak/>
        <w:t>Bakgrund</w:t>
      </w:r>
    </w:p>
    <w:p w:rsidR="00192DDA" w:rsidRDefault="00192DDA" w:rsidP="00192DDA">
      <w:pPr>
        <w:pStyle w:val="Default"/>
        <w:rPr>
          <w:sz w:val="23"/>
          <w:szCs w:val="23"/>
        </w:rPr>
      </w:pPr>
      <w:r>
        <w:rPr>
          <w:sz w:val="23"/>
          <w:szCs w:val="23"/>
        </w:rPr>
        <w:t>Riksdagen fattade den 22 apri</w:t>
      </w:r>
      <w:r w:rsidR="00D12CA6">
        <w:rPr>
          <w:sz w:val="23"/>
          <w:szCs w:val="23"/>
        </w:rPr>
        <w:t>l 2009 beslut om att</w:t>
      </w:r>
      <w:r>
        <w:rPr>
          <w:sz w:val="23"/>
          <w:szCs w:val="23"/>
        </w:rPr>
        <w:t xml:space="preserve"> införa nya bestämmelser om bland annat kommunens godkä</w:t>
      </w:r>
      <w:r w:rsidR="00D12CA6">
        <w:rPr>
          <w:sz w:val="23"/>
          <w:szCs w:val="23"/>
        </w:rPr>
        <w:t>nnande av verk</w:t>
      </w:r>
      <w:r>
        <w:rPr>
          <w:sz w:val="23"/>
          <w:szCs w:val="23"/>
        </w:rPr>
        <w:t xml:space="preserve">samhet i enskild regi samt kommunens skyldighet att betala bidrag. Det infördes också en utökad skyldighet för kommunen att informera om fristående verksamhet som kommunen har godkänt liksom om möjligheten att bedriva sådan. </w:t>
      </w:r>
    </w:p>
    <w:p w:rsidR="00192DDA" w:rsidRDefault="00192DDA" w:rsidP="00192DDA">
      <w:pPr>
        <w:spacing w:after="0"/>
        <w:rPr>
          <w:sz w:val="23"/>
          <w:szCs w:val="23"/>
        </w:rPr>
      </w:pPr>
    </w:p>
    <w:p w:rsidR="003A5280" w:rsidRPr="003A5280" w:rsidRDefault="003A5280" w:rsidP="003A5280">
      <w:pPr>
        <w:autoSpaceDE w:val="0"/>
        <w:autoSpaceDN w:val="0"/>
        <w:adjustRightInd w:val="0"/>
        <w:spacing w:after="0" w:line="240" w:lineRule="auto"/>
        <w:rPr>
          <w:rFonts w:ascii="Times New Roman" w:hAnsi="Times New Roman" w:cs="Times New Roman"/>
          <w:b/>
          <w:color w:val="000000"/>
          <w:sz w:val="23"/>
          <w:szCs w:val="23"/>
        </w:rPr>
      </w:pPr>
      <w:r w:rsidRPr="003A5280">
        <w:rPr>
          <w:rFonts w:ascii="Times New Roman" w:hAnsi="Times New Roman" w:cs="Times New Roman"/>
          <w:b/>
          <w:color w:val="000000"/>
          <w:sz w:val="23"/>
          <w:szCs w:val="23"/>
        </w:rPr>
        <w:t xml:space="preserve">Fristående förskola </w:t>
      </w:r>
    </w:p>
    <w:p w:rsidR="003A5280" w:rsidRDefault="003A5280" w:rsidP="003A5280">
      <w:pPr>
        <w:spacing w:after="0"/>
        <w:rPr>
          <w:rFonts w:ascii="Times New Roman" w:hAnsi="Times New Roman" w:cs="Times New Roman"/>
          <w:sz w:val="24"/>
          <w:szCs w:val="24"/>
        </w:rPr>
      </w:pPr>
      <w:r w:rsidRPr="003A5280">
        <w:rPr>
          <w:rFonts w:ascii="Times New Roman" w:hAnsi="Times New Roman" w:cs="Times New Roman"/>
          <w:color w:val="000000"/>
          <w:sz w:val="23"/>
          <w:szCs w:val="23"/>
        </w:rPr>
        <w:t>Det är den kommun där verksamheten ska bedrivas som ska godkänna den fristående förskolan. Beslutet ska avse en viss förskoleenhet. Kommunen ska även ge bidrag till och ha t</w:t>
      </w:r>
      <w:r>
        <w:rPr>
          <w:rFonts w:ascii="Times New Roman" w:hAnsi="Times New Roman" w:cs="Times New Roman"/>
          <w:color w:val="000000"/>
          <w:sz w:val="23"/>
          <w:szCs w:val="23"/>
        </w:rPr>
        <w:t>illsyn över verksamheten. Huvud</w:t>
      </w:r>
      <w:r w:rsidRPr="003A5280">
        <w:rPr>
          <w:rFonts w:ascii="Times New Roman" w:hAnsi="Times New Roman" w:cs="Times New Roman"/>
          <w:color w:val="000000"/>
          <w:sz w:val="23"/>
          <w:szCs w:val="23"/>
        </w:rPr>
        <w:t>regeln är att en kommun bara ska godkänna och ge bidrag till huvudmannen för den fristående förskolan om den är öppen för alla barn som ska erbjudas förskola. Kommunen ska också bedöma om huvudmannen har förutsättningar att följa de föreskrifter som gäller för utbildningen, bland annat förskolans</w:t>
      </w:r>
      <w:r>
        <w:rPr>
          <w:rFonts w:ascii="Times New Roman" w:hAnsi="Times New Roman" w:cs="Times New Roman"/>
          <w:color w:val="000000"/>
          <w:sz w:val="23"/>
          <w:szCs w:val="23"/>
        </w:rPr>
        <w:t xml:space="preserve"> </w:t>
      </w:r>
      <w:r w:rsidRPr="003A5280">
        <w:rPr>
          <w:rFonts w:ascii="Times New Roman" w:hAnsi="Times New Roman" w:cs="Times New Roman"/>
          <w:sz w:val="24"/>
          <w:szCs w:val="24"/>
        </w:rPr>
        <w:t>möjligheter att arbeta efter skollagens regler samt läroplanens mål och riktlinjer. De allmänna be</w:t>
      </w:r>
      <w:r>
        <w:rPr>
          <w:rFonts w:ascii="Times New Roman" w:hAnsi="Times New Roman" w:cs="Times New Roman"/>
          <w:sz w:val="24"/>
          <w:szCs w:val="24"/>
        </w:rPr>
        <w:t>stämmelserna om förskola i skol</w:t>
      </w:r>
      <w:r w:rsidRPr="003A5280">
        <w:rPr>
          <w:rFonts w:ascii="Times New Roman" w:hAnsi="Times New Roman" w:cs="Times New Roman"/>
          <w:sz w:val="24"/>
          <w:szCs w:val="24"/>
        </w:rPr>
        <w:t xml:space="preserve">lagen gäller även för fristående förskolor. </w:t>
      </w:r>
    </w:p>
    <w:p w:rsidR="003A5280" w:rsidRPr="003A5280" w:rsidRDefault="003A5280" w:rsidP="003A5280">
      <w:pPr>
        <w:spacing w:after="0"/>
        <w:rPr>
          <w:rFonts w:ascii="Times New Roman" w:hAnsi="Times New Roman" w:cs="Times New Roman"/>
          <w:color w:val="000000"/>
          <w:sz w:val="24"/>
          <w:szCs w:val="24"/>
        </w:rPr>
      </w:pPr>
    </w:p>
    <w:p w:rsidR="003A5280" w:rsidRPr="003A5280" w:rsidRDefault="003A5280" w:rsidP="003A5280">
      <w:pPr>
        <w:pStyle w:val="Default"/>
        <w:rPr>
          <w:b/>
        </w:rPr>
      </w:pPr>
      <w:r w:rsidRPr="003A5280">
        <w:rPr>
          <w:b/>
        </w:rPr>
        <w:lastRenderedPageBreak/>
        <w:t xml:space="preserve">Fristående pedagogisk omsorg </w:t>
      </w:r>
    </w:p>
    <w:p w:rsidR="003A5280" w:rsidRDefault="003A5280" w:rsidP="003A5280">
      <w:pPr>
        <w:pStyle w:val="Default"/>
        <w:rPr>
          <w:sz w:val="23"/>
          <w:szCs w:val="23"/>
        </w:rPr>
      </w:pPr>
      <w:r>
        <w:rPr>
          <w:sz w:val="23"/>
          <w:szCs w:val="23"/>
        </w:rPr>
        <w:t xml:space="preserve">De verksamhetsformer som tillsammans benämns ”annan pedagogisk verksamhet” regleras i 25 kap. skollagen. En av dessa verksamhetsformer är pedagogisk omsorg. Pedagogisk omsorg erbjuds i stället för förskola eller fritidshem och kan bedrivas i kommunal eller enskild regi t.ex. olika flerfamiljslösningar eller i form av traditionellt familjedaghem. </w:t>
      </w:r>
    </w:p>
    <w:p w:rsidR="003A5280" w:rsidRDefault="003A5280" w:rsidP="003A5280">
      <w:pPr>
        <w:pStyle w:val="Default"/>
        <w:rPr>
          <w:sz w:val="23"/>
          <w:szCs w:val="23"/>
        </w:rPr>
      </w:pPr>
      <w:r>
        <w:rPr>
          <w:sz w:val="23"/>
          <w:szCs w:val="23"/>
        </w:rPr>
        <w:t xml:space="preserve">Verksamheten kan bedrivas i eget eller andras hem eller i en särskild lokal. </w:t>
      </w:r>
    </w:p>
    <w:p w:rsidR="00B01ADC" w:rsidRDefault="00B01ADC" w:rsidP="003A5280">
      <w:pPr>
        <w:pStyle w:val="Default"/>
        <w:rPr>
          <w:sz w:val="23"/>
          <w:szCs w:val="23"/>
        </w:rPr>
      </w:pPr>
    </w:p>
    <w:p w:rsidR="003A5280" w:rsidRDefault="003A5280" w:rsidP="00192DDA">
      <w:pPr>
        <w:spacing w:after="0"/>
        <w:rPr>
          <w:sz w:val="23"/>
          <w:szCs w:val="23"/>
        </w:rPr>
      </w:pPr>
    </w:p>
    <w:p w:rsidR="00192DDA" w:rsidRPr="00192DDA" w:rsidRDefault="00192DDA" w:rsidP="00192DDA">
      <w:pPr>
        <w:autoSpaceDE w:val="0"/>
        <w:autoSpaceDN w:val="0"/>
        <w:adjustRightInd w:val="0"/>
        <w:spacing w:after="0" w:line="240" w:lineRule="auto"/>
        <w:rPr>
          <w:rFonts w:ascii="Times New Roman" w:hAnsi="Times New Roman" w:cs="Times New Roman"/>
          <w:sz w:val="28"/>
          <w:szCs w:val="28"/>
        </w:rPr>
      </w:pPr>
      <w:r w:rsidRPr="00192DDA">
        <w:rPr>
          <w:rFonts w:ascii="Times New Roman" w:hAnsi="Times New Roman" w:cs="Times New Roman"/>
          <w:b/>
          <w:bCs/>
          <w:sz w:val="28"/>
          <w:szCs w:val="28"/>
        </w:rPr>
        <w:t xml:space="preserve">Omfattning </w:t>
      </w:r>
    </w:p>
    <w:p w:rsidR="00192DDA" w:rsidRDefault="00192DDA" w:rsidP="00192DDA">
      <w:pPr>
        <w:autoSpaceDE w:val="0"/>
        <w:autoSpaceDN w:val="0"/>
        <w:adjustRightInd w:val="0"/>
        <w:spacing w:after="0" w:line="240" w:lineRule="auto"/>
        <w:rPr>
          <w:rFonts w:ascii="Times New Roman" w:hAnsi="Times New Roman" w:cs="Times New Roman"/>
          <w:color w:val="000000"/>
          <w:sz w:val="23"/>
          <w:szCs w:val="23"/>
        </w:rPr>
      </w:pPr>
      <w:r w:rsidRPr="00192DDA">
        <w:rPr>
          <w:rFonts w:ascii="Times New Roman" w:hAnsi="Times New Roman" w:cs="Times New Roman"/>
          <w:color w:val="000000"/>
          <w:sz w:val="23"/>
          <w:szCs w:val="23"/>
        </w:rPr>
        <w:t>I enlighet med riks</w:t>
      </w:r>
      <w:r w:rsidR="00D12CA6">
        <w:rPr>
          <w:rFonts w:ascii="Times New Roman" w:hAnsi="Times New Roman" w:cs="Times New Roman"/>
          <w:color w:val="000000"/>
          <w:sz w:val="23"/>
          <w:szCs w:val="23"/>
        </w:rPr>
        <w:t>dagens beslut</w:t>
      </w:r>
      <w:r w:rsidRPr="00192DDA">
        <w:rPr>
          <w:rFonts w:ascii="Times New Roman" w:hAnsi="Times New Roman" w:cs="Times New Roman"/>
          <w:color w:val="000000"/>
          <w:sz w:val="23"/>
          <w:szCs w:val="23"/>
        </w:rPr>
        <w:t xml:space="preserve"> ska kommunen godkänna enskilda verksamheter inom förskola och pedagogisk omsorg samt betala ut bidrag. Kommunen har också tillsynsansvar för bidragsberättigade fristående verksamheter. </w:t>
      </w:r>
    </w:p>
    <w:p w:rsidR="007D60A4" w:rsidRPr="00192DDA" w:rsidRDefault="007D60A4" w:rsidP="00192DDA">
      <w:pPr>
        <w:autoSpaceDE w:val="0"/>
        <w:autoSpaceDN w:val="0"/>
        <w:adjustRightInd w:val="0"/>
        <w:spacing w:after="0" w:line="240" w:lineRule="auto"/>
        <w:rPr>
          <w:rFonts w:ascii="Times New Roman" w:hAnsi="Times New Roman" w:cs="Times New Roman"/>
          <w:color w:val="000000"/>
          <w:sz w:val="23"/>
          <w:szCs w:val="23"/>
        </w:rPr>
      </w:pPr>
    </w:p>
    <w:p w:rsidR="00192DDA" w:rsidRPr="00192DDA" w:rsidRDefault="00A874A3" w:rsidP="00192DDA">
      <w:pPr>
        <w:autoSpaceDE w:val="0"/>
        <w:autoSpaceDN w:val="0"/>
        <w:adjustRightInd w:val="0"/>
        <w:spacing w:after="0" w:line="240" w:lineRule="auto"/>
        <w:rPr>
          <w:rFonts w:ascii="Times New Roman" w:hAnsi="Times New Roman" w:cs="Times New Roman"/>
          <w:color w:val="000000"/>
          <w:sz w:val="28"/>
          <w:szCs w:val="28"/>
        </w:rPr>
      </w:pPr>
      <w:r w:rsidRPr="00D73383">
        <w:rPr>
          <w:rFonts w:ascii="Times New Roman" w:hAnsi="Times New Roman" w:cs="Times New Roman"/>
          <w:b/>
          <w:bCs/>
          <w:color w:val="000000"/>
          <w:sz w:val="28"/>
          <w:szCs w:val="28"/>
        </w:rPr>
        <w:t>S</w:t>
      </w:r>
      <w:r w:rsidR="00192DDA" w:rsidRPr="00192DDA">
        <w:rPr>
          <w:rFonts w:ascii="Times New Roman" w:hAnsi="Times New Roman" w:cs="Times New Roman"/>
          <w:b/>
          <w:bCs/>
          <w:color w:val="000000"/>
          <w:sz w:val="28"/>
          <w:szCs w:val="28"/>
        </w:rPr>
        <w:t xml:space="preserve">tyrdokument </w:t>
      </w:r>
    </w:p>
    <w:p w:rsidR="00192DDA" w:rsidRPr="00192DDA" w:rsidRDefault="00192DDA" w:rsidP="00192DDA">
      <w:pPr>
        <w:autoSpaceDE w:val="0"/>
        <w:autoSpaceDN w:val="0"/>
        <w:adjustRightInd w:val="0"/>
        <w:spacing w:after="0" w:line="240" w:lineRule="auto"/>
        <w:rPr>
          <w:rFonts w:ascii="Times New Roman" w:hAnsi="Times New Roman" w:cs="Times New Roman"/>
          <w:color w:val="000000"/>
          <w:sz w:val="23"/>
          <w:szCs w:val="23"/>
        </w:rPr>
      </w:pPr>
      <w:r w:rsidRPr="00192DDA">
        <w:rPr>
          <w:rFonts w:ascii="Times New Roman" w:hAnsi="Times New Roman" w:cs="Times New Roman"/>
          <w:color w:val="000000"/>
          <w:sz w:val="23"/>
          <w:szCs w:val="23"/>
        </w:rPr>
        <w:t xml:space="preserve">Skollagen SL (2010:800) </w:t>
      </w:r>
    </w:p>
    <w:p w:rsidR="00192DDA" w:rsidRPr="00192DDA" w:rsidRDefault="00192DDA" w:rsidP="00192DDA">
      <w:pPr>
        <w:autoSpaceDE w:val="0"/>
        <w:autoSpaceDN w:val="0"/>
        <w:adjustRightInd w:val="0"/>
        <w:spacing w:after="0" w:line="240" w:lineRule="auto"/>
        <w:rPr>
          <w:rFonts w:ascii="Times New Roman" w:hAnsi="Times New Roman" w:cs="Times New Roman"/>
          <w:color w:val="000000"/>
          <w:sz w:val="23"/>
          <w:szCs w:val="23"/>
        </w:rPr>
      </w:pPr>
      <w:r w:rsidRPr="00192DDA">
        <w:rPr>
          <w:rFonts w:ascii="Times New Roman" w:hAnsi="Times New Roman" w:cs="Times New Roman"/>
          <w:color w:val="000000"/>
          <w:sz w:val="23"/>
          <w:szCs w:val="23"/>
        </w:rPr>
        <w:t xml:space="preserve">Läroplan för förskolan (Lpfö98 – reviderad 2010) (enbart vägledande för pedagogisk omsorg) </w:t>
      </w:r>
    </w:p>
    <w:p w:rsidR="00192DDA" w:rsidRPr="00192DDA" w:rsidRDefault="00192DDA" w:rsidP="00192DDA">
      <w:pPr>
        <w:autoSpaceDE w:val="0"/>
        <w:autoSpaceDN w:val="0"/>
        <w:adjustRightInd w:val="0"/>
        <w:spacing w:after="0" w:line="240" w:lineRule="auto"/>
        <w:rPr>
          <w:rFonts w:ascii="Times New Roman" w:hAnsi="Times New Roman" w:cs="Times New Roman"/>
          <w:color w:val="000000"/>
          <w:sz w:val="23"/>
          <w:szCs w:val="23"/>
        </w:rPr>
      </w:pPr>
      <w:r w:rsidRPr="00192DDA">
        <w:rPr>
          <w:rFonts w:ascii="Times New Roman" w:hAnsi="Times New Roman" w:cs="Times New Roman"/>
          <w:color w:val="000000"/>
          <w:sz w:val="23"/>
          <w:szCs w:val="23"/>
        </w:rPr>
        <w:t xml:space="preserve">Skolverkets Allmänna råd om förskolan </w:t>
      </w:r>
    </w:p>
    <w:p w:rsidR="00192DDA" w:rsidRDefault="00192DDA" w:rsidP="00192DDA">
      <w:pPr>
        <w:spacing w:after="0"/>
        <w:rPr>
          <w:rFonts w:ascii="Times New Roman" w:hAnsi="Times New Roman" w:cs="Times New Roman"/>
          <w:color w:val="000000"/>
          <w:sz w:val="23"/>
          <w:szCs w:val="23"/>
        </w:rPr>
      </w:pPr>
      <w:r w:rsidRPr="00192DDA">
        <w:rPr>
          <w:rFonts w:ascii="Times New Roman" w:hAnsi="Times New Roman" w:cs="Times New Roman"/>
          <w:color w:val="000000"/>
          <w:sz w:val="23"/>
          <w:szCs w:val="23"/>
        </w:rPr>
        <w:t>Skolverkets Allmänna råd för pedagogisk</w:t>
      </w:r>
      <w:r w:rsidR="007D60A4">
        <w:rPr>
          <w:rFonts w:ascii="Times New Roman" w:hAnsi="Times New Roman" w:cs="Times New Roman"/>
          <w:color w:val="000000"/>
          <w:sz w:val="23"/>
          <w:szCs w:val="23"/>
        </w:rPr>
        <w:t xml:space="preserve"> omsorg.</w:t>
      </w:r>
    </w:p>
    <w:p w:rsidR="00A874A3" w:rsidRDefault="00A874A3" w:rsidP="00192DDA">
      <w:pPr>
        <w:spacing w:after="0"/>
        <w:rPr>
          <w:rFonts w:ascii="Times New Roman" w:hAnsi="Times New Roman" w:cs="Times New Roman"/>
          <w:color w:val="000000"/>
          <w:sz w:val="23"/>
          <w:szCs w:val="23"/>
        </w:rPr>
      </w:pPr>
    </w:p>
    <w:p w:rsidR="005A650A" w:rsidRPr="005A650A" w:rsidRDefault="005A650A" w:rsidP="005A650A">
      <w:pPr>
        <w:autoSpaceDE w:val="0"/>
        <w:autoSpaceDN w:val="0"/>
        <w:adjustRightInd w:val="0"/>
        <w:spacing w:after="0" w:line="240" w:lineRule="auto"/>
        <w:rPr>
          <w:rFonts w:ascii="Times New Roman" w:hAnsi="Times New Roman" w:cs="Times New Roman"/>
          <w:sz w:val="28"/>
          <w:szCs w:val="28"/>
        </w:rPr>
      </w:pPr>
      <w:r w:rsidRPr="005A650A">
        <w:rPr>
          <w:rFonts w:ascii="Times New Roman" w:hAnsi="Times New Roman" w:cs="Times New Roman"/>
          <w:b/>
          <w:bCs/>
          <w:sz w:val="28"/>
          <w:szCs w:val="28"/>
        </w:rPr>
        <w:t xml:space="preserve">Syfte </w:t>
      </w:r>
    </w:p>
    <w:p w:rsidR="005A650A" w:rsidRPr="005A650A" w:rsidRDefault="005A650A" w:rsidP="005A650A">
      <w:pPr>
        <w:autoSpaceDE w:val="0"/>
        <w:autoSpaceDN w:val="0"/>
        <w:adjustRightInd w:val="0"/>
        <w:spacing w:after="0" w:line="240" w:lineRule="auto"/>
        <w:rPr>
          <w:rFonts w:ascii="Times New Roman" w:hAnsi="Times New Roman" w:cs="Times New Roman"/>
          <w:color w:val="000000"/>
          <w:sz w:val="23"/>
          <w:szCs w:val="23"/>
        </w:rPr>
      </w:pPr>
      <w:r w:rsidRPr="005A650A">
        <w:rPr>
          <w:rFonts w:ascii="Times New Roman" w:hAnsi="Times New Roman" w:cs="Times New Roman"/>
          <w:color w:val="000000"/>
          <w:sz w:val="23"/>
          <w:szCs w:val="23"/>
        </w:rPr>
        <w:t xml:space="preserve">Att följa de nationella riktlinjerna för beslut om godkännande och beviljande av bidrag till enskilda huvudmän inom förskoleverksamhet och pedagogisk omsorgsverksamhet. </w:t>
      </w:r>
    </w:p>
    <w:p w:rsidR="00A874A3" w:rsidRDefault="005A650A" w:rsidP="005A650A">
      <w:pPr>
        <w:spacing w:after="0"/>
        <w:rPr>
          <w:rFonts w:ascii="Times New Roman" w:hAnsi="Times New Roman" w:cs="Times New Roman"/>
          <w:sz w:val="23"/>
          <w:szCs w:val="23"/>
        </w:rPr>
      </w:pPr>
      <w:r w:rsidRPr="005A650A">
        <w:rPr>
          <w:rFonts w:ascii="Times New Roman" w:hAnsi="Times New Roman" w:cs="Times New Roman"/>
          <w:color w:val="000000"/>
          <w:sz w:val="23"/>
          <w:szCs w:val="23"/>
        </w:rPr>
        <w:t>Att säkerst</w:t>
      </w:r>
      <w:r>
        <w:rPr>
          <w:rFonts w:ascii="Times New Roman" w:hAnsi="Times New Roman" w:cs="Times New Roman"/>
          <w:color w:val="000000"/>
          <w:sz w:val="23"/>
          <w:szCs w:val="23"/>
        </w:rPr>
        <w:t>älla likvärdighet mellan kommun</w:t>
      </w:r>
      <w:r w:rsidRPr="005A650A">
        <w:rPr>
          <w:rFonts w:ascii="Times New Roman" w:hAnsi="Times New Roman" w:cs="Times New Roman"/>
          <w:color w:val="000000"/>
          <w:sz w:val="23"/>
          <w:szCs w:val="23"/>
        </w:rPr>
        <w:t>ala och enskilda huvudmän och verksamheter</w:t>
      </w:r>
      <w:r>
        <w:rPr>
          <w:rFonts w:ascii="Times New Roman" w:hAnsi="Times New Roman" w:cs="Times New Roman"/>
          <w:sz w:val="23"/>
          <w:szCs w:val="23"/>
        </w:rPr>
        <w:t>.</w:t>
      </w:r>
    </w:p>
    <w:p w:rsidR="005A650A" w:rsidRDefault="005A650A" w:rsidP="005A650A">
      <w:pPr>
        <w:spacing w:after="0"/>
        <w:rPr>
          <w:rFonts w:ascii="Times New Roman" w:hAnsi="Times New Roman" w:cs="Times New Roman"/>
          <w:sz w:val="23"/>
          <w:szCs w:val="23"/>
        </w:rPr>
      </w:pPr>
    </w:p>
    <w:p w:rsidR="005A650A" w:rsidRPr="005A650A" w:rsidRDefault="005A650A" w:rsidP="005A650A">
      <w:pPr>
        <w:autoSpaceDE w:val="0"/>
        <w:autoSpaceDN w:val="0"/>
        <w:adjustRightInd w:val="0"/>
        <w:spacing w:after="0" w:line="240" w:lineRule="auto"/>
        <w:rPr>
          <w:rFonts w:ascii="Times New Roman" w:hAnsi="Times New Roman" w:cs="Times New Roman"/>
          <w:sz w:val="28"/>
          <w:szCs w:val="28"/>
        </w:rPr>
      </w:pPr>
      <w:r w:rsidRPr="005A650A">
        <w:rPr>
          <w:rFonts w:ascii="Times New Roman" w:hAnsi="Times New Roman" w:cs="Times New Roman"/>
          <w:b/>
          <w:bCs/>
          <w:sz w:val="28"/>
          <w:szCs w:val="28"/>
        </w:rPr>
        <w:t xml:space="preserve">Ansvar för efterlevnad </w:t>
      </w:r>
    </w:p>
    <w:p w:rsidR="005A650A" w:rsidRDefault="005A650A" w:rsidP="005A650A">
      <w:pPr>
        <w:spacing w:after="0"/>
        <w:rPr>
          <w:rFonts w:ascii="Times New Roman" w:hAnsi="Times New Roman" w:cs="Times New Roman"/>
          <w:color w:val="000000"/>
          <w:sz w:val="23"/>
          <w:szCs w:val="23"/>
        </w:rPr>
      </w:pPr>
      <w:r w:rsidRPr="005A650A">
        <w:rPr>
          <w:rFonts w:ascii="Times New Roman" w:hAnsi="Times New Roman" w:cs="Times New Roman"/>
          <w:color w:val="000000"/>
          <w:sz w:val="23"/>
          <w:szCs w:val="23"/>
        </w:rPr>
        <w:t>Enskilda huvudmän som blir godkända och beviljas bidrag ansvarar för efterlevnad av riktlinj</w:t>
      </w:r>
      <w:r>
        <w:rPr>
          <w:rFonts w:ascii="Times New Roman" w:hAnsi="Times New Roman" w:cs="Times New Roman"/>
          <w:color w:val="000000"/>
          <w:sz w:val="23"/>
          <w:szCs w:val="23"/>
        </w:rPr>
        <w:t>erna. Kommunen ansvarar för god</w:t>
      </w:r>
      <w:r w:rsidRPr="005A650A">
        <w:rPr>
          <w:rFonts w:ascii="Times New Roman" w:hAnsi="Times New Roman" w:cs="Times New Roman"/>
          <w:color w:val="000000"/>
          <w:sz w:val="23"/>
          <w:szCs w:val="23"/>
        </w:rPr>
        <w:t>kännande och</w:t>
      </w:r>
      <w:r>
        <w:rPr>
          <w:rFonts w:ascii="Times New Roman" w:hAnsi="Times New Roman" w:cs="Times New Roman"/>
          <w:color w:val="000000"/>
          <w:sz w:val="23"/>
          <w:szCs w:val="23"/>
        </w:rPr>
        <w:t xml:space="preserve"> beslut om bidrag samt för till</w:t>
      </w:r>
      <w:r w:rsidRPr="005A650A">
        <w:rPr>
          <w:rFonts w:ascii="Times New Roman" w:hAnsi="Times New Roman" w:cs="Times New Roman"/>
          <w:color w:val="000000"/>
          <w:sz w:val="23"/>
          <w:szCs w:val="23"/>
        </w:rPr>
        <w:t>syn.</w:t>
      </w:r>
    </w:p>
    <w:p w:rsidR="00115D26" w:rsidRDefault="00115D26" w:rsidP="005A650A">
      <w:pPr>
        <w:spacing w:after="0"/>
        <w:rPr>
          <w:rFonts w:ascii="Times New Roman" w:hAnsi="Times New Roman" w:cs="Times New Roman"/>
          <w:color w:val="000000"/>
          <w:sz w:val="23"/>
          <w:szCs w:val="23"/>
        </w:rPr>
      </w:pPr>
    </w:p>
    <w:p w:rsidR="00F47611" w:rsidRDefault="00F47611" w:rsidP="00D73383">
      <w:pPr>
        <w:tabs>
          <w:tab w:val="left" w:pos="567"/>
        </w:tabs>
        <w:autoSpaceDE w:val="0"/>
        <w:autoSpaceDN w:val="0"/>
        <w:adjustRightInd w:val="0"/>
        <w:spacing w:after="0" w:line="240" w:lineRule="auto"/>
        <w:rPr>
          <w:rFonts w:ascii="Times New Roman" w:hAnsi="Times New Roman" w:cs="Times New Roman"/>
          <w:b/>
          <w:bCs/>
          <w:sz w:val="28"/>
          <w:szCs w:val="28"/>
        </w:rPr>
      </w:pPr>
    </w:p>
    <w:p w:rsidR="00F47611" w:rsidRDefault="00F47611" w:rsidP="00D73383">
      <w:pPr>
        <w:tabs>
          <w:tab w:val="left" w:pos="567"/>
        </w:tabs>
        <w:autoSpaceDE w:val="0"/>
        <w:autoSpaceDN w:val="0"/>
        <w:adjustRightInd w:val="0"/>
        <w:spacing w:after="0" w:line="240" w:lineRule="auto"/>
        <w:rPr>
          <w:rFonts w:ascii="Times New Roman" w:hAnsi="Times New Roman" w:cs="Times New Roman"/>
          <w:b/>
          <w:bCs/>
          <w:sz w:val="28"/>
          <w:szCs w:val="28"/>
        </w:rPr>
      </w:pPr>
    </w:p>
    <w:p w:rsidR="00F47611" w:rsidRDefault="00F47611" w:rsidP="00D73383">
      <w:pPr>
        <w:tabs>
          <w:tab w:val="left" w:pos="567"/>
        </w:tabs>
        <w:autoSpaceDE w:val="0"/>
        <w:autoSpaceDN w:val="0"/>
        <w:adjustRightInd w:val="0"/>
        <w:spacing w:after="0" w:line="240" w:lineRule="auto"/>
        <w:rPr>
          <w:rFonts w:ascii="Times New Roman" w:hAnsi="Times New Roman" w:cs="Times New Roman"/>
          <w:b/>
          <w:bCs/>
          <w:sz w:val="28"/>
          <w:szCs w:val="28"/>
        </w:rPr>
      </w:pPr>
    </w:p>
    <w:p w:rsidR="00F47611" w:rsidRDefault="00F47611" w:rsidP="00D73383">
      <w:pPr>
        <w:tabs>
          <w:tab w:val="left" w:pos="567"/>
        </w:tabs>
        <w:autoSpaceDE w:val="0"/>
        <w:autoSpaceDN w:val="0"/>
        <w:adjustRightInd w:val="0"/>
        <w:spacing w:after="0" w:line="240" w:lineRule="auto"/>
        <w:rPr>
          <w:rFonts w:ascii="Times New Roman" w:hAnsi="Times New Roman" w:cs="Times New Roman"/>
          <w:b/>
          <w:bCs/>
          <w:sz w:val="28"/>
          <w:szCs w:val="28"/>
        </w:rPr>
      </w:pPr>
    </w:p>
    <w:p w:rsidR="00D73383" w:rsidRPr="00D73383" w:rsidRDefault="00D73383" w:rsidP="00D73383">
      <w:pPr>
        <w:tabs>
          <w:tab w:val="left" w:pos="567"/>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Övergripande krav på verksam</w:t>
      </w:r>
      <w:r w:rsidRPr="00D73383">
        <w:rPr>
          <w:rFonts w:ascii="Times New Roman" w:hAnsi="Times New Roman" w:cs="Times New Roman"/>
          <w:b/>
          <w:bCs/>
          <w:sz w:val="28"/>
          <w:szCs w:val="28"/>
        </w:rPr>
        <w:t xml:space="preserve">heten </w:t>
      </w:r>
    </w:p>
    <w:p w:rsidR="00D73383" w:rsidRDefault="00D73383" w:rsidP="00D73383">
      <w:pPr>
        <w:autoSpaceDE w:val="0"/>
        <w:autoSpaceDN w:val="0"/>
        <w:adjustRightInd w:val="0"/>
        <w:spacing w:after="0" w:line="240" w:lineRule="auto"/>
        <w:rPr>
          <w:rFonts w:ascii="Arial" w:hAnsi="Arial" w:cs="Arial"/>
          <w:color w:val="000000"/>
          <w:sz w:val="23"/>
          <w:szCs w:val="23"/>
        </w:rPr>
      </w:pPr>
    </w:p>
    <w:p w:rsidR="00D73383" w:rsidRPr="00D73383" w:rsidRDefault="00D73383" w:rsidP="00D73383">
      <w:pPr>
        <w:autoSpaceDE w:val="0"/>
        <w:autoSpaceDN w:val="0"/>
        <w:adjustRightInd w:val="0"/>
        <w:spacing w:after="0" w:line="240" w:lineRule="auto"/>
        <w:rPr>
          <w:rFonts w:ascii="Times New Roman" w:hAnsi="Times New Roman" w:cs="Times New Roman"/>
          <w:b/>
          <w:color w:val="000000"/>
          <w:sz w:val="24"/>
          <w:szCs w:val="24"/>
        </w:rPr>
      </w:pPr>
      <w:r w:rsidRPr="00D73383">
        <w:rPr>
          <w:rFonts w:ascii="Times New Roman" w:hAnsi="Times New Roman" w:cs="Times New Roman"/>
          <w:b/>
          <w:color w:val="000000"/>
          <w:sz w:val="24"/>
          <w:szCs w:val="24"/>
        </w:rPr>
        <w:t xml:space="preserve">Allmänt </w:t>
      </w:r>
    </w:p>
    <w:p w:rsidR="00D73383" w:rsidRDefault="00D73383" w:rsidP="00D73383">
      <w:pPr>
        <w:autoSpaceDE w:val="0"/>
        <w:autoSpaceDN w:val="0"/>
        <w:adjustRightInd w:val="0"/>
        <w:spacing w:after="0" w:line="240" w:lineRule="auto"/>
        <w:rPr>
          <w:rFonts w:ascii="Times New Roman" w:hAnsi="Times New Roman" w:cs="Times New Roman"/>
          <w:color w:val="000000"/>
          <w:sz w:val="23"/>
          <w:szCs w:val="23"/>
        </w:rPr>
      </w:pPr>
      <w:r w:rsidRPr="00D73383">
        <w:rPr>
          <w:rFonts w:ascii="Times New Roman" w:hAnsi="Times New Roman" w:cs="Times New Roman"/>
          <w:color w:val="000000"/>
          <w:sz w:val="23"/>
          <w:szCs w:val="23"/>
        </w:rPr>
        <w:lastRenderedPageBreak/>
        <w:t>Fristående förskola och pedagogisk omsorg omfattas av de nationella styrdokumenten och riktlinjerna i samma utsträckning som motsvarand</w:t>
      </w:r>
      <w:r>
        <w:rPr>
          <w:rFonts w:ascii="Times New Roman" w:hAnsi="Times New Roman" w:cs="Times New Roman"/>
          <w:color w:val="000000"/>
          <w:sz w:val="23"/>
          <w:szCs w:val="23"/>
        </w:rPr>
        <w:t>e kommunal verksamhet.</w:t>
      </w:r>
      <w:r w:rsidRPr="00D73383">
        <w:rPr>
          <w:rFonts w:ascii="Times New Roman" w:hAnsi="Times New Roman" w:cs="Times New Roman"/>
          <w:color w:val="000000"/>
          <w:sz w:val="23"/>
          <w:szCs w:val="23"/>
        </w:rPr>
        <w:t xml:space="preserve"> </w:t>
      </w:r>
      <w:r>
        <w:rPr>
          <w:rFonts w:ascii="Times New Roman" w:hAnsi="Times New Roman" w:cs="Times New Roman"/>
          <w:color w:val="000000"/>
          <w:sz w:val="23"/>
          <w:szCs w:val="23"/>
        </w:rPr>
        <w:t>Kommunstyrelsen bedömer vid an</w:t>
      </w:r>
      <w:r w:rsidRPr="00D73383">
        <w:rPr>
          <w:rFonts w:ascii="Times New Roman" w:hAnsi="Times New Roman" w:cs="Times New Roman"/>
          <w:color w:val="000000"/>
          <w:sz w:val="23"/>
          <w:szCs w:val="23"/>
        </w:rPr>
        <w:t xml:space="preserve">sökan om godkännande samt vid tillsyn om verksamheten har god kvalitet med utgångspunkt i: </w:t>
      </w:r>
    </w:p>
    <w:p w:rsidR="00D73383" w:rsidRPr="00D73383" w:rsidRDefault="00D73383" w:rsidP="00D73383">
      <w:pPr>
        <w:autoSpaceDE w:val="0"/>
        <w:autoSpaceDN w:val="0"/>
        <w:adjustRightInd w:val="0"/>
        <w:spacing w:after="0" w:line="240" w:lineRule="auto"/>
        <w:rPr>
          <w:rFonts w:ascii="Times New Roman" w:hAnsi="Times New Roman" w:cs="Times New Roman"/>
          <w:color w:val="000000"/>
          <w:sz w:val="23"/>
          <w:szCs w:val="23"/>
        </w:rPr>
      </w:pPr>
    </w:p>
    <w:p w:rsidR="00D73383" w:rsidRPr="00D73383" w:rsidRDefault="00D73383" w:rsidP="00D73383">
      <w:pPr>
        <w:pStyle w:val="Liststycke"/>
        <w:numPr>
          <w:ilvl w:val="0"/>
          <w:numId w:val="1"/>
        </w:numPr>
        <w:autoSpaceDE w:val="0"/>
        <w:autoSpaceDN w:val="0"/>
        <w:adjustRightInd w:val="0"/>
        <w:spacing w:after="44" w:line="240" w:lineRule="auto"/>
        <w:ind w:hanging="720"/>
        <w:rPr>
          <w:rFonts w:ascii="Times New Roman" w:hAnsi="Times New Roman" w:cs="Times New Roman"/>
          <w:color w:val="000000"/>
          <w:sz w:val="23"/>
          <w:szCs w:val="23"/>
        </w:rPr>
      </w:pPr>
      <w:r w:rsidRPr="00D73383">
        <w:rPr>
          <w:rFonts w:ascii="Times New Roman" w:hAnsi="Times New Roman" w:cs="Times New Roman"/>
          <w:color w:val="000000"/>
          <w:sz w:val="23"/>
          <w:szCs w:val="23"/>
        </w:rPr>
        <w:t xml:space="preserve">Skollagen SL (2010:800) </w:t>
      </w:r>
    </w:p>
    <w:p w:rsidR="00D73383" w:rsidRPr="00D73383" w:rsidRDefault="00D73383" w:rsidP="00D73383">
      <w:pPr>
        <w:pStyle w:val="Liststycke"/>
        <w:numPr>
          <w:ilvl w:val="0"/>
          <w:numId w:val="1"/>
        </w:numPr>
        <w:autoSpaceDE w:val="0"/>
        <w:autoSpaceDN w:val="0"/>
        <w:adjustRightInd w:val="0"/>
        <w:spacing w:after="44" w:line="240" w:lineRule="auto"/>
        <w:ind w:hanging="720"/>
        <w:rPr>
          <w:rFonts w:ascii="Times New Roman" w:hAnsi="Times New Roman" w:cs="Times New Roman"/>
          <w:color w:val="000000"/>
          <w:sz w:val="23"/>
          <w:szCs w:val="23"/>
        </w:rPr>
      </w:pPr>
      <w:r w:rsidRPr="00D73383">
        <w:rPr>
          <w:rFonts w:ascii="Times New Roman" w:hAnsi="Times New Roman" w:cs="Times New Roman"/>
          <w:color w:val="000000"/>
          <w:sz w:val="23"/>
          <w:szCs w:val="23"/>
        </w:rPr>
        <w:t xml:space="preserve">Läroplan för förskolan (Lpfö98 – reviderad 2010) (enbart vägledande för pedagogisk omsorg) </w:t>
      </w:r>
    </w:p>
    <w:p w:rsidR="00D73383" w:rsidRPr="00D73383" w:rsidRDefault="00D73383" w:rsidP="00D73383">
      <w:pPr>
        <w:pStyle w:val="Liststycke"/>
        <w:numPr>
          <w:ilvl w:val="0"/>
          <w:numId w:val="1"/>
        </w:numPr>
        <w:autoSpaceDE w:val="0"/>
        <w:autoSpaceDN w:val="0"/>
        <w:adjustRightInd w:val="0"/>
        <w:spacing w:after="44" w:line="240" w:lineRule="auto"/>
        <w:ind w:hanging="720"/>
        <w:rPr>
          <w:rFonts w:ascii="Times New Roman" w:hAnsi="Times New Roman" w:cs="Times New Roman"/>
          <w:color w:val="000000"/>
          <w:sz w:val="23"/>
          <w:szCs w:val="23"/>
        </w:rPr>
      </w:pPr>
      <w:r>
        <w:rPr>
          <w:rFonts w:ascii="Times New Roman" w:hAnsi="Times New Roman" w:cs="Times New Roman"/>
          <w:color w:val="000000"/>
          <w:sz w:val="23"/>
          <w:szCs w:val="23"/>
        </w:rPr>
        <w:t>Skolverkets Allmänna råd om för</w:t>
      </w:r>
      <w:r w:rsidRPr="00D73383">
        <w:rPr>
          <w:rFonts w:ascii="Times New Roman" w:hAnsi="Times New Roman" w:cs="Times New Roman"/>
          <w:color w:val="000000"/>
          <w:sz w:val="23"/>
          <w:szCs w:val="23"/>
        </w:rPr>
        <w:t xml:space="preserve">skolan </w:t>
      </w:r>
    </w:p>
    <w:p w:rsidR="00D73383" w:rsidRPr="00D73383" w:rsidRDefault="00D73383" w:rsidP="00D73383">
      <w:pPr>
        <w:pStyle w:val="Liststycke"/>
        <w:numPr>
          <w:ilvl w:val="0"/>
          <w:numId w:val="1"/>
        </w:numPr>
        <w:autoSpaceDE w:val="0"/>
        <w:autoSpaceDN w:val="0"/>
        <w:adjustRightInd w:val="0"/>
        <w:spacing w:after="0" w:line="240" w:lineRule="auto"/>
        <w:ind w:hanging="720"/>
        <w:rPr>
          <w:rFonts w:ascii="Times New Roman" w:hAnsi="Times New Roman" w:cs="Times New Roman"/>
          <w:color w:val="000000"/>
          <w:sz w:val="23"/>
          <w:szCs w:val="23"/>
        </w:rPr>
      </w:pPr>
      <w:r w:rsidRPr="00D73383">
        <w:rPr>
          <w:rFonts w:ascii="Times New Roman" w:hAnsi="Times New Roman" w:cs="Times New Roman"/>
          <w:color w:val="000000"/>
          <w:sz w:val="23"/>
          <w:szCs w:val="23"/>
        </w:rPr>
        <w:t>Sk</w:t>
      </w:r>
      <w:r>
        <w:rPr>
          <w:rFonts w:ascii="Times New Roman" w:hAnsi="Times New Roman" w:cs="Times New Roman"/>
          <w:color w:val="000000"/>
          <w:sz w:val="23"/>
          <w:szCs w:val="23"/>
        </w:rPr>
        <w:t>olverkets Allmänna råd för peda</w:t>
      </w:r>
      <w:r w:rsidRPr="00D73383">
        <w:rPr>
          <w:rFonts w:ascii="Times New Roman" w:hAnsi="Times New Roman" w:cs="Times New Roman"/>
          <w:color w:val="000000"/>
          <w:sz w:val="23"/>
          <w:szCs w:val="23"/>
        </w:rPr>
        <w:t xml:space="preserve">gogisk omsorg </w:t>
      </w:r>
    </w:p>
    <w:p w:rsidR="00D73383" w:rsidRPr="00D73383" w:rsidRDefault="00D73383" w:rsidP="00D73383">
      <w:pPr>
        <w:autoSpaceDE w:val="0"/>
        <w:autoSpaceDN w:val="0"/>
        <w:adjustRightInd w:val="0"/>
        <w:spacing w:after="0" w:line="240" w:lineRule="auto"/>
        <w:rPr>
          <w:rFonts w:ascii="Times New Roman" w:hAnsi="Times New Roman" w:cs="Times New Roman"/>
          <w:color w:val="000000"/>
          <w:sz w:val="23"/>
          <w:szCs w:val="23"/>
        </w:rPr>
      </w:pPr>
    </w:p>
    <w:p w:rsidR="00D73383" w:rsidRDefault="00D73383" w:rsidP="00D73383">
      <w:pPr>
        <w:spacing w:after="0"/>
        <w:rPr>
          <w:rFonts w:ascii="Times New Roman" w:hAnsi="Times New Roman" w:cs="Times New Roman"/>
          <w:color w:val="000000"/>
          <w:sz w:val="23"/>
          <w:szCs w:val="23"/>
        </w:rPr>
      </w:pPr>
      <w:r w:rsidRPr="00D73383">
        <w:rPr>
          <w:rFonts w:ascii="Times New Roman" w:hAnsi="Times New Roman" w:cs="Times New Roman"/>
          <w:color w:val="000000"/>
          <w:sz w:val="23"/>
          <w:szCs w:val="23"/>
        </w:rPr>
        <w:t>Verksamheten ska bedrivas i ändamålsenliga lokaler och ha en behovsanpassad utemiljö där hänsyn är tagen till barns behov av god arbetsmiljö för aktiviteter och vila. Ute- och innemiljön</w:t>
      </w:r>
      <w:r w:rsidR="00264982">
        <w:rPr>
          <w:rFonts w:ascii="Times New Roman" w:hAnsi="Times New Roman" w:cs="Times New Roman"/>
          <w:color w:val="000000"/>
          <w:sz w:val="23"/>
          <w:szCs w:val="23"/>
        </w:rPr>
        <w:t xml:space="preserve"> ska möjliggöra pedagogisk verk</w:t>
      </w:r>
      <w:r w:rsidRPr="00D73383">
        <w:rPr>
          <w:rFonts w:ascii="Times New Roman" w:hAnsi="Times New Roman" w:cs="Times New Roman"/>
          <w:color w:val="000000"/>
          <w:sz w:val="23"/>
          <w:szCs w:val="23"/>
        </w:rPr>
        <w:t>samhet i linje med nationella krav. Lokalerna ska vidare vara trygga, säkra, hygieniska och rökfria. De ska även vara godkända av brand- och miljömyndigheterna (gäller ej verksamhet som bedrivs i hemmet).</w:t>
      </w:r>
    </w:p>
    <w:p w:rsidR="00115D26" w:rsidRDefault="00115D26" w:rsidP="005A650A">
      <w:pPr>
        <w:spacing w:after="0"/>
        <w:rPr>
          <w:rFonts w:ascii="Times New Roman" w:hAnsi="Times New Roman" w:cs="Times New Roman"/>
          <w:sz w:val="24"/>
          <w:szCs w:val="24"/>
        </w:rPr>
      </w:pPr>
    </w:p>
    <w:p w:rsidR="00D73383" w:rsidRPr="00D73383" w:rsidRDefault="00D73383" w:rsidP="00D73383">
      <w:pPr>
        <w:autoSpaceDE w:val="0"/>
        <w:autoSpaceDN w:val="0"/>
        <w:adjustRightInd w:val="0"/>
        <w:spacing w:after="0" w:line="240" w:lineRule="auto"/>
        <w:rPr>
          <w:rFonts w:ascii="Times New Roman" w:hAnsi="Times New Roman" w:cs="Times New Roman"/>
          <w:b/>
          <w:color w:val="000000"/>
          <w:sz w:val="24"/>
          <w:szCs w:val="24"/>
        </w:rPr>
      </w:pPr>
      <w:r w:rsidRPr="00D73383">
        <w:rPr>
          <w:rFonts w:ascii="Times New Roman" w:hAnsi="Times New Roman" w:cs="Times New Roman"/>
          <w:b/>
          <w:color w:val="000000"/>
          <w:sz w:val="24"/>
          <w:szCs w:val="24"/>
        </w:rPr>
        <w:t xml:space="preserve">Fristående förskola </w:t>
      </w:r>
    </w:p>
    <w:p w:rsidR="00D73383" w:rsidRPr="00D73383" w:rsidRDefault="00D73383" w:rsidP="00D73383">
      <w:pPr>
        <w:autoSpaceDE w:val="0"/>
        <w:autoSpaceDN w:val="0"/>
        <w:adjustRightInd w:val="0"/>
        <w:spacing w:after="0" w:line="240" w:lineRule="auto"/>
        <w:rPr>
          <w:rFonts w:ascii="Times New Roman" w:hAnsi="Times New Roman" w:cs="Times New Roman"/>
          <w:color w:val="000000"/>
          <w:sz w:val="23"/>
          <w:szCs w:val="23"/>
        </w:rPr>
      </w:pPr>
      <w:r w:rsidRPr="00D73383">
        <w:rPr>
          <w:rFonts w:ascii="Times New Roman" w:hAnsi="Times New Roman" w:cs="Times New Roman"/>
          <w:color w:val="000000"/>
          <w:sz w:val="23"/>
          <w:szCs w:val="23"/>
        </w:rPr>
        <w:lastRenderedPageBreak/>
        <w:t xml:space="preserve">Den kommun där den fristående förskolan är belägen beslutar om godkännande av denna. Efter beslut om godkännande ska kommunen ge bidrag till och utöva tillsyn över verksamheten. </w:t>
      </w:r>
    </w:p>
    <w:p w:rsidR="00D73383" w:rsidRDefault="00D73383" w:rsidP="00D73383">
      <w:pPr>
        <w:autoSpaceDE w:val="0"/>
        <w:autoSpaceDN w:val="0"/>
        <w:adjustRightInd w:val="0"/>
        <w:spacing w:after="0" w:line="240" w:lineRule="auto"/>
        <w:rPr>
          <w:rFonts w:ascii="Times New Roman" w:hAnsi="Times New Roman" w:cs="Times New Roman"/>
          <w:color w:val="000000"/>
          <w:sz w:val="23"/>
          <w:szCs w:val="23"/>
        </w:rPr>
      </w:pPr>
      <w:r w:rsidRPr="00D73383">
        <w:rPr>
          <w:rFonts w:ascii="Times New Roman" w:hAnsi="Times New Roman" w:cs="Times New Roman"/>
          <w:color w:val="000000"/>
          <w:sz w:val="23"/>
          <w:szCs w:val="23"/>
        </w:rPr>
        <w:t xml:space="preserve">Följande förutsättningar ska enligt skollagen 2 kap. 5 § och 8 kap. 18-20 §§ vara uppfyllda för att kommunen ska godkänna och ge bidrag till den fristående förskolan: </w:t>
      </w:r>
    </w:p>
    <w:p w:rsidR="005A18A2" w:rsidRPr="00D73383" w:rsidRDefault="005A18A2" w:rsidP="00D73383">
      <w:pPr>
        <w:autoSpaceDE w:val="0"/>
        <w:autoSpaceDN w:val="0"/>
        <w:adjustRightInd w:val="0"/>
        <w:spacing w:after="0" w:line="240" w:lineRule="auto"/>
        <w:rPr>
          <w:rFonts w:ascii="Times New Roman" w:hAnsi="Times New Roman" w:cs="Times New Roman"/>
          <w:color w:val="000000"/>
          <w:sz w:val="23"/>
          <w:szCs w:val="23"/>
        </w:rPr>
      </w:pPr>
    </w:p>
    <w:p w:rsidR="00D73383" w:rsidRPr="005A18A2" w:rsidRDefault="00D73383" w:rsidP="005A18A2">
      <w:pPr>
        <w:pStyle w:val="Liststycke"/>
        <w:numPr>
          <w:ilvl w:val="0"/>
          <w:numId w:val="3"/>
        </w:numPr>
        <w:autoSpaceDE w:val="0"/>
        <w:autoSpaceDN w:val="0"/>
        <w:adjustRightInd w:val="0"/>
        <w:spacing w:after="0" w:line="240" w:lineRule="auto"/>
        <w:ind w:hanging="436"/>
        <w:rPr>
          <w:rFonts w:ascii="Times New Roman" w:hAnsi="Times New Roman" w:cs="Times New Roman"/>
          <w:color w:val="000000"/>
          <w:sz w:val="23"/>
          <w:szCs w:val="23"/>
        </w:rPr>
      </w:pPr>
      <w:r w:rsidRPr="005A18A2">
        <w:rPr>
          <w:rFonts w:ascii="Times New Roman" w:hAnsi="Times New Roman" w:cs="Times New Roman"/>
          <w:color w:val="000000"/>
          <w:sz w:val="23"/>
          <w:szCs w:val="23"/>
        </w:rPr>
        <w:t>Den enskilde huvudmannen ska enligt k</w:t>
      </w:r>
      <w:r w:rsidR="005A18A2" w:rsidRPr="005A18A2">
        <w:rPr>
          <w:rFonts w:ascii="Times New Roman" w:hAnsi="Times New Roman" w:cs="Times New Roman"/>
          <w:color w:val="000000"/>
          <w:sz w:val="23"/>
          <w:szCs w:val="23"/>
        </w:rPr>
        <w:t>ommunens bedömning ha förutsätt</w:t>
      </w:r>
      <w:r w:rsidRPr="005A18A2">
        <w:rPr>
          <w:rFonts w:ascii="Times New Roman" w:hAnsi="Times New Roman" w:cs="Times New Roman"/>
          <w:color w:val="000000"/>
          <w:sz w:val="23"/>
          <w:szCs w:val="23"/>
        </w:rPr>
        <w:t>ningar att följa de föreskrifter som gäller</w:t>
      </w:r>
      <w:r w:rsidR="00414E31">
        <w:rPr>
          <w:rFonts w:ascii="Times New Roman" w:hAnsi="Times New Roman" w:cs="Times New Roman"/>
          <w:color w:val="000000"/>
          <w:sz w:val="23"/>
          <w:szCs w:val="23"/>
        </w:rPr>
        <w:t xml:space="preserve"> för motsvarande offentlig verk</w:t>
      </w:r>
      <w:r w:rsidRPr="005A18A2">
        <w:rPr>
          <w:rFonts w:ascii="Times New Roman" w:hAnsi="Times New Roman" w:cs="Times New Roman"/>
          <w:color w:val="000000"/>
          <w:sz w:val="23"/>
          <w:szCs w:val="23"/>
        </w:rPr>
        <w:t xml:space="preserve">samhet. </w:t>
      </w:r>
    </w:p>
    <w:p w:rsidR="00D73383" w:rsidRPr="00D73383" w:rsidRDefault="00D73383" w:rsidP="00414E31">
      <w:pPr>
        <w:autoSpaceDE w:val="0"/>
        <w:autoSpaceDN w:val="0"/>
        <w:adjustRightInd w:val="0"/>
        <w:spacing w:after="47" w:line="240" w:lineRule="auto"/>
        <w:ind w:left="709" w:hanging="425"/>
        <w:rPr>
          <w:rFonts w:ascii="Times New Roman" w:hAnsi="Times New Roman" w:cs="Times New Roman"/>
          <w:color w:val="000000"/>
          <w:sz w:val="23"/>
          <w:szCs w:val="23"/>
        </w:rPr>
      </w:pPr>
      <w:r w:rsidRPr="00D73383">
        <w:rPr>
          <w:rFonts w:ascii="Symbol" w:hAnsi="Symbol" w:cs="Symbol"/>
          <w:color w:val="000000"/>
          <w:sz w:val="23"/>
          <w:szCs w:val="23"/>
        </w:rPr>
        <w:t></w:t>
      </w:r>
      <w:r w:rsidRPr="00D73383">
        <w:rPr>
          <w:rFonts w:ascii="Symbol" w:hAnsi="Symbol" w:cs="Symbol"/>
          <w:color w:val="000000"/>
          <w:sz w:val="23"/>
          <w:szCs w:val="23"/>
        </w:rPr>
        <w:t></w:t>
      </w:r>
      <w:r w:rsidR="005A18A2">
        <w:rPr>
          <w:rFonts w:ascii="Symbol" w:hAnsi="Symbol" w:cs="Symbol"/>
          <w:color w:val="000000"/>
          <w:sz w:val="23"/>
          <w:szCs w:val="23"/>
        </w:rPr>
        <w:tab/>
      </w:r>
      <w:r w:rsidRPr="00D73383">
        <w:rPr>
          <w:rFonts w:ascii="Times New Roman" w:hAnsi="Times New Roman" w:cs="Times New Roman"/>
          <w:color w:val="000000"/>
          <w:sz w:val="23"/>
          <w:szCs w:val="23"/>
        </w:rPr>
        <w:t>Verksamheten ska inte innebära några påt</w:t>
      </w:r>
      <w:r w:rsidR="005A18A2">
        <w:rPr>
          <w:rFonts w:ascii="Times New Roman" w:hAnsi="Times New Roman" w:cs="Times New Roman"/>
          <w:color w:val="000000"/>
          <w:sz w:val="23"/>
          <w:szCs w:val="23"/>
        </w:rPr>
        <w:t>agliga negativa följder för kom</w:t>
      </w:r>
      <w:r w:rsidRPr="00D73383">
        <w:rPr>
          <w:rFonts w:ascii="Times New Roman" w:hAnsi="Times New Roman" w:cs="Times New Roman"/>
          <w:color w:val="000000"/>
          <w:sz w:val="23"/>
          <w:szCs w:val="23"/>
        </w:rPr>
        <w:t xml:space="preserve">munens motsvarande verksamhet. </w:t>
      </w:r>
    </w:p>
    <w:p w:rsidR="00D73383" w:rsidRPr="005A18A2" w:rsidRDefault="00D73383" w:rsidP="005A18A2">
      <w:pPr>
        <w:pStyle w:val="Liststycke"/>
        <w:numPr>
          <w:ilvl w:val="0"/>
          <w:numId w:val="4"/>
        </w:numPr>
        <w:autoSpaceDE w:val="0"/>
        <w:autoSpaceDN w:val="0"/>
        <w:adjustRightInd w:val="0"/>
        <w:spacing w:after="47" w:line="240" w:lineRule="auto"/>
        <w:ind w:hanging="436"/>
        <w:rPr>
          <w:rFonts w:ascii="Times New Roman" w:hAnsi="Times New Roman" w:cs="Times New Roman"/>
          <w:color w:val="000000"/>
          <w:sz w:val="23"/>
          <w:szCs w:val="23"/>
        </w:rPr>
      </w:pPr>
      <w:r w:rsidRPr="005A18A2">
        <w:rPr>
          <w:rFonts w:ascii="Times New Roman" w:hAnsi="Times New Roman" w:cs="Times New Roman"/>
          <w:color w:val="000000"/>
          <w:sz w:val="23"/>
          <w:szCs w:val="23"/>
        </w:rPr>
        <w:t>Den fristående förskolan ska som huvudregel vara öppen för alla barn</w:t>
      </w:r>
      <w:r w:rsidR="00264982">
        <w:rPr>
          <w:rFonts w:ascii="Times New Roman" w:hAnsi="Times New Roman" w:cs="Times New Roman"/>
          <w:color w:val="000000"/>
          <w:sz w:val="23"/>
          <w:szCs w:val="23"/>
        </w:rPr>
        <w:t xml:space="preserve"> som ska erbjudas förskola. Kom</w:t>
      </w:r>
      <w:r w:rsidRPr="005A18A2">
        <w:rPr>
          <w:rFonts w:ascii="Times New Roman" w:hAnsi="Times New Roman" w:cs="Times New Roman"/>
          <w:color w:val="000000"/>
          <w:sz w:val="23"/>
          <w:szCs w:val="23"/>
        </w:rPr>
        <w:t>munen kan medge undantag utifrån fö</w:t>
      </w:r>
      <w:r w:rsidR="005A18A2">
        <w:rPr>
          <w:rFonts w:ascii="Times New Roman" w:hAnsi="Times New Roman" w:cs="Times New Roman"/>
          <w:color w:val="000000"/>
          <w:sz w:val="23"/>
          <w:szCs w:val="23"/>
        </w:rPr>
        <w:t>rskolans särskilda karaktär, ex</w:t>
      </w:r>
      <w:r w:rsidRPr="005A18A2">
        <w:rPr>
          <w:rFonts w:ascii="Times New Roman" w:hAnsi="Times New Roman" w:cs="Times New Roman"/>
          <w:color w:val="000000"/>
          <w:sz w:val="23"/>
          <w:szCs w:val="23"/>
        </w:rPr>
        <w:t xml:space="preserve">empelvis att verksamheten begränsas till barn vars föräldrar är medlemmar i ett föräldrakooperativ. </w:t>
      </w:r>
    </w:p>
    <w:p w:rsidR="00D73383" w:rsidRPr="005A18A2" w:rsidRDefault="00D73383" w:rsidP="005A18A2">
      <w:pPr>
        <w:pStyle w:val="Liststycke"/>
        <w:numPr>
          <w:ilvl w:val="0"/>
          <w:numId w:val="5"/>
        </w:numPr>
        <w:autoSpaceDE w:val="0"/>
        <w:autoSpaceDN w:val="0"/>
        <w:adjustRightInd w:val="0"/>
        <w:spacing w:after="47" w:line="240" w:lineRule="auto"/>
        <w:ind w:hanging="436"/>
        <w:rPr>
          <w:rFonts w:ascii="Times New Roman" w:hAnsi="Times New Roman" w:cs="Times New Roman"/>
          <w:color w:val="000000"/>
          <w:sz w:val="23"/>
          <w:szCs w:val="23"/>
        </w:rPr>
      </w:pPr>
      <w:r w:rsidRPr="005A18A2">
        <w:rPr>
          <w:rFonts w:ascii="Times New Roman" w:hAnsi="Times New Roman" w:cs="Times New Roman"/>
          <w:color w:val="000000"/>
          <w:sz w:val="23"/>
          <w:szCs w:val="23"/>
        </w:rPr>
        <w:t>Den fristående förskolan ska enligt k</w:t>
      </w:r>
      <w:r w:rsidR="005A18A2" w:rsidRPr="005A18A2">
        <w:rPr>
          <w:rFonts w:ascii="Times New Roman" w:hAnsi="Times New Roman" w:cs="Times New Roman"/>
          <w:color w:val="000000"/>
          <w:sz w:val="23"/>
          <w:szCs w:val="23"/>
        </w:rPr>
        <w:t>ommunens bedömning ha förutsätt</w:t>
      </w:r>
      <w:r w:rsidRPr="005A18A2">
        <w:rPr>
          <w:rFonts w:ascii="Times New Roman" w:hAnsi="Times New Roman" w:cs="Times New Roman"/>
          <w:color w:val="000000"/>
          <w:sz w:val="23"/>
          <w:szCs w:val="23"/>
        </w:rPr>
        <w:t xml:space="preserve">ningar att följa de föreskrifter som gäller för utbildningen, till exempel bestämmelserna i skollagen samt mål och riktlinjer i förskolans läroplan. </w:t>
      </w:r>
    </w:p>
    <w:p w:rsidR="00D73383" w:rsidRPr="005A18A2" w:rsidRDefault="00D73383" w:rsidP="00414E31">
      <w:pPr>
        <w:pStyle w:val="Liststycke"/>
        <w:numPr>
          <w:ilvl w:val="0"/>
          <w:numId w:val="6"/>
        </w:numPr>
        <w:autoSpaceDE w:val="0"/>
        <w:autoSpaceDN w:val="0"/>
        <w:adjustRightInd w:val="0"/>
        <w:spacing w:after="47" w:line="240" w:lineRule="auto"/>
        <w:ind w:hanging="436"/>
        <w:rPr>
          <w:rFonts w:ascii="Times New Roman" w:hAnsi="Times New Roman" w:cs="Times New Roman"/>
          <w:color w:val="000000"/>
          <w:sz w:val="23"/>
          <w:szCs w:val="23"/>
        </w:rPr>
      </w:pPr>
      <w:r w:rsidRPr="005A18A2">
        <w:rPr>
          <w:rFonts w:ascii="Times New Roman" w:hAnsi="Times New Roman" w:cs="Times New Roman"/>
          <w:color w:val="000000"/>
          <w:sz w:val="23"/>
          <w:szCs w:val="23"/>
        </w:rPr>
        <w:lastRenderedPageBreak/>
        <w:t>Den fristående förskolan ska erbjuda al</w:t>
      </w:r>
      <w:r w:rsidR="00414E31">
        <w:rPr>
          <w:rFonts w:ascii="Times New Roman" w:hAnsi="Times New Roman" w:cs="Times New Roman"/>
          <w:color w:val="000000"/>
          <w:sz w:val="23"/>
          <w:szCs w:val="23"/>
        </w:rPr>
        <w:t>lmän förskola från och med höst</w:t>
      </w:r>
      <w:r w:rsidRPr="005A18A2">
        <w:rPr>
          <w:rFonts w:ascii="Times New Roman" w:hAnsi="Times New Roman" w:cs="Times New Roman"/>
          <w:color w:val="000000"/>
          <w:sz w:val="23"/>
          <w:szCs w:val="23"/>
        </w:rPr>
        <w:t>terminen det år barnet fyller tre år på sa</w:t>
      </w:r>
      <w:r w:rsidR="005A18A2" w:rsidRPr="005A18A2">
        <w:rPr>
          <w:rFonts w:ascii="Times New Roman" w:hAnsi="Times New Roman" w:cs="Times New Roman"/>
          <w:color w:val="000000"/>
          <w:sz w:val="23"/>
          <w:szCs w:val="23"/>
        </w:rPr>
        <w:t>mma villkor som motsvarande kom</w:t>
      </w:r>
      <w:r w:rsidRPr="005A18A2">
        <w:rPr>
          <w:rFonts w:ascii="Times New Roman" w:hAnsi="Times New Roman" w:cs="Times New Roman"/>
          <w:color w:val="000000"/>
          <w:sz w:val="23"/>
          <w:szCs w:val="23"/>
        </w:rPr>
        <w:t xml:space="preserve">munal verksamhet. </w:t>
      </w:r>
    </w:p>
    <w:p w:rsidR="00D73383" w:rsidRPr="005A18A2" w:rsidRDefault="00D73383" w:rsidP="00414E31">
      <w:pPr>
        <w:pStyle w:val="Liststycke"/>
        <w:numPr>
          <w:ilvl w:val="0"/>
          <w:numId w:val="7"/>
        </w:numPr>
        <w:autoSpaceDE w:val="0"/>
        <w:autoSpaceDN w:val="0"/>
        <w:adjustRightInd w:val="0"/>
        <w:spacing w:after="47" w:line="240" w:lineRule="auto"/>
        <w:ind w:hanging="436"/>
        <w:rPr>
          <w:rFonts w:ascii="Times New Roman" w:hAnsi="Times New Roman" w:cs="Times New Roman"/>
          <w:color w:val="000000"/>
          <w:sz w:val="23"/>
          <w:szCs w:val="23"/>
        </w:rPr>
      </w:pPr>
      <w:r w:rsidRPr="005A18A2">
        <w:rPr>
          <w:rFonts w:ascii="Times New Roman" w:hAnsi="Times New Roman" w:cs="Times New Roman"/>
          <w:color w:val="000000"/>
          <w:sz w:val="23"/>
          <w:szCs w:val="23"/>
        </w:rPr>
        <w:t>Den fristående förskolan ska erbjuda förskola minst tre timmar per dag eller 15 timmar i veckan till barn över ett år vars f</w:t>
      </w:r>
      <w:r w:rsidR="005A18A2" w:rsidRPr="005A18A2">
        <w:rPr>
          <w:rFonts w:ascii="Times New Roman" w:hAnsi="Times New Roman" w:cs="Times New Roman"/>
          <w:color w:val="000000"/>
          <w:sz w:val="23"/>
          <w:szCs w:val="23"/>
        </w:rPr>
        <w:t>öräldrar är arbetslösa eller fö</w:t>
      </w:r>
      <w:r w:rsidRPr="005A18A2">
        <w:rPr>
          <w:rFonts w:ascii="Times New Roman" w:hAnsi="Times New Roman" w:cs="Times New Roman"/>
          <w:color w:val="000000"/>
          <w:sz w:val="23"/>
          <w:szCs w:val="23"/>
        </w:rPr>
        <w:t>räldralediga för vård av annat barn på samm</w:t>
      </w:r>
      <w:r w:rsidR="005A18A2" w:rsidRPr="005A18A2">
        <w:rPr>
          <w:rFonts w:ascii="Times New Roman" w:hAnsi="Times New Roman" w:cs="Times New Roman"/>
          <w:color w:val="000000"/>
          <w:sz w:val="23"/>
          <w:szCs w:val="23"/>
        </w:rPr>
        <w:t>a villkor som motsvarande kom</w:t>
      </w:r>
      <w:r w:rsidRPr="005A18A2">
        <w:rPr>
          <w:rFonts w:ascii="Times New Roman" w:hAnsi="Times New Roman" w:cs="Times New Roman"/>
          <w:color w:val="000000"/>
          <w:sz w:val="23"/>
          <w:szCs w:val="23"/>
        </w:rPr>
        <w:t xml:space="preserve">munal verksamhet. </w:t>
      </w:r>
    </w:p>
    <w:p w:rsidR="00D73383" w:rsidRPr="005A18A2" w:rsidRDefault="00D73383" w:rsidP="00414E31">
      <w:pPr>
        <w:pStyle w:val="Liststycke"/>
        <w:numPr>
          <w:ilvl w:val="0"/>
          <w:numId w:val="8"/>
        </w:numPr>
        <w:autoSpaceDE w:val="0"/>
        <w:autoSpaceDN w:val="0"/>
        <w:adjustRightInd w:val="0"/>
        <w:spacing w:after="47" w:line="240" w:lineRule="auto"/>
        <w:ind w:hanging="436"/>
        <w:rPr>
          <w:rFonts w:ascii="Times New Roman" w:hAnsi="Times New Roman" w:cs="Times New Roman"/>
          <w:color w:val="000000"/>
          <w:sz w:val="23"/>
          <w:szCs w:val="23"/>
        </w:rPr>
      </w:pPr>
      <w:r w:rsidRPr="005A18A2">
        <w:rPr>
          <w:rFonts w:ascii="Times New Roman" w:hAnsi="Times New Roman" w:cs="Times New Roman"/>
          <w:color w:val="000000"/>
          <w:sz w:val="23"/>
          <w:szCs w:val="23"/>
        </w:rPr>
        <w:t>E</w:t>
      </w:r>
      <w:r w:rsidR="00414E31">
        <w:rPr>
          <w:rFonts w:ascii="Times New Roman" w:hAnsi="Times New Roman" w:cs="Times New Roman"/>
          <w:color w:val="000000"/>
          <w:sz w:val="23"/>
          <w:szCs w:val="23"/>
        </w:rPr>
        <w:t>n förskolechef ska leda och sam</w:t>
      </w:r>
      <w:r w:rsidRPr="005A18A2">
        <w:rPr>
          <w:rFonts w:ascii="Times New Roman" w:hAnsi="Times New Roman" w:cs="Times New Roman"/>
          <w:color w:val="000000"/>
          <w:sz w:val="23"/>
          <w:szCs w:val="23"/>
        </w:rPr>
        <w:t>ordna</w:t>
      </w:r>
      <w:r w:rsidR="005A18A2">
        <w:rPr>
          <w:rFonts w:ascii="Times New Roman" w:hAnsi="Times New Roman" w:cs="Times New Roman"/>
          <w:color w:val="000000"/>
          <w:sz w:val="23"/>
          <w:szCs w:val="23"/>
        </w:rPr>
        <w:t xml:space="preserve"> arbetet vid den fristående för</w:t>
      </w:r>
      <w:r w:rsidRPr="005A18A2">
        <w:rPr>
          <w:rFonts w:ascii="Times New Roman" w:hAnsi="Times New Roman" w:cs="Times New Roman"/>
          <w:color w:val="000000"/>
          <w:sz w:val="23"/>
          <w:szCs w:val="23"/>
        </w:rPr>
        <w:t xml:space="preserve">skolan. </w:t>
      </w:r>
    </w:p>
    <w:p w:rsidR="00D73383" w:rsidRPr="005A18A2" w:rsidRDefault="00D73383" w:rsidP="00414E31">
      <w:pPr>
        <w:pStyle w:val="Liststycke"/>
        <w:numPr>
          <w:ilvl w:val="0"/>
          <w:numId w:val="9"/>
        </w:numPr>
        <w:autoSpaceDE w:val="0"/>
        <w:autoSpaceDN w:val="0"/>
        <w:adjustRightInd w:val="0"/>
        <w:spacing w:after="47" w:line="240" w:lineRule="auto"/>
        <w:ind w:hanging="436"/>
        <w:rPr>
          <w:rFonts w:ascii="Times New Roman" w:hAnsi="Times New Roman" w:cs="Times New Roman"/>
          <w:color w:val="000000"/>
          <w:sz w:val="23"/>
          <w:szCs w:val="23"/>
        </w:rPr>
      </w:pPr>
      <w:r w:rsidRPr="005A18A2">
        <w:rPr>
          <w:rFonts w:ascii="Times New Roman" w:hAnsi="Times New Roman" w:cs="Times New Roman"/>
          <w:color w:val="000000"/>
          <w:sz w:val="23"/>
          <w:szCs w:val="23"/>
        </w:rPr>
        <w:t xml:space="preserve">Det ska finnas förskollärare anställda vid </w:t>
      </w:r>
      <w:r w:rsidR="005A18A2">
        <w:rPr>
          <w:rFonts w:ascii="Times New Roman" w:hAnsi="Times New Roman" w:cs="Times New Roman"/>
          <w:color w:val="000000"/>
          <w:sz w:val="23"/>
          <w:szCs w:val="23"/>
        </w:rPr>
        <w:t>den fristående förskolan som an</w:t>
      </w:r>
      <w:r w:rsidRPr="005A18A2">
        <w:rPr>
          <w:rFonts w:ascii="Times New Roman" w:hAnsi="Times New Roman" w:cs="Times New Roman"/>
          <w:color w:val="000000"/>
          <w:sz w:val="23"/>
          <w:szCs w:val="23"/>
        </w:rPr>
        <w:t xml:space="preserve">svarar för att undervisningen bedrivs i enlighet med läroplanens mål och riktlinjer. </w:t>
      </w:r>
    </w:p>
    <w:p w:rsidR="00D73383" w:rsidRPr="005A18A2" w:rsidRDefault="00D73383" w:rsidP="00414E31">
      <w:pPr>
        <w:pStyle w:val="Liststycke"/>
        <w:numPr>
          <w:ilvl w:val="0"/>
          <w:numId w:val="10"/>
        </w:numPr>
        <w:autoSpaceDE w:val="0"/>
        <w:autoSpaceDN w:val="0"/>
        <w:adjustRightInd w:val="0"/>
        <w:spacing w:after="47" w:line="240" w:lineRule="auto"/>
        <w:ind w:hanging="436"/>
        <w:rPr>
          <w:rFonts w:ascii="Times New Roman" w:hAnsi="Times New Roman" w:cs="Times New Roman"/>
          <w:color w:val="000000"/>
          <w:sz w:val="23"/>
          <w:szCs w:val="23"/>
        </w:rPr>
      </w:pPr>
      <w:r w:rsidRPr="005A18A2">
        <w:rPr>
          <w:rFonts w:ascii="Times New Roman" w:hAnsi="Times New Roman" w:cs="Times New Roman"/>
          <w:color w:val="000000"/>
          <w:sz w:val="23"/>
          <w:szCs w:val="23"/>
        </w:rPr>
        <w:t xml:space="preserve">Den fristående förskolan ska stimulera barnens utveckling och lärande samt erbjuda en trygg omsorg. </w:t>
      </w:r>
    </w:p>
    <w:p w:rsidR="00D73383" w:rsidRPr="005A18A2" w:rsidRDefault="00D73383" w:rsidP="00414E31">
      <w:pPr>
        <w:pStyle w:val="Liststycke"/>
        <w:numPr>
          <w:ilvl w:val="0"/>
          <w:numId w:val="11"/>
        </w:numPr>
        <w:autoSpaceDE w:val="0"/>
        <w:autoSpaceDN w:val="0"/>
        <w:adjustRightInd w:val="0"/>
        <w:spacing w:after="47" w:line="240" w:lineRule="auto"/>
        <w:ind w:hanging="436"/>
        <w:rPr>
          <w:rFonts w:ascii="Times New Roman" w:hAnsi="Times New Roman" w:cs="Times New Roman"/>
          <w:color w:val="000000"/>
          <w:sz w:val="23"/>
          <w:szCs w:val="23"/>
        </w:rPr>
      </w:pPr>
      <w:r w:rsidRPr="005A18A2">
        <w:rPr>
          <w:rFonts w:ascii="Times New Roman" w:hAnsi="Times New Roman" w:cs="Times New Roman"/>
          <w:color w:val="000000"/>
          <w:sz w:val="23"/>
          <w:szCs w:val="23"/>
        </w:rPr>
        <w:t>Den fristående förskolan ska ge stöd till inskrivna barn som på grund av fysiska, psykiska eller andra skäl behöver stöd i sin utveckling på sa</w:t>
      </w:r>
      <w:r w:rsidR="005A18A2">
        <w:rPr>
          <w:rFonts w:ascii="Times New Roman" w:hAnsi="Times New Roman" w:cs="Times New Roman"/>
          <w:color w:val="000000"/>
          <w:sz w:val="23"/>
          <w:szCs w:val="23"/>
        </w:rPr>
        <w:t>mma villkor som motsvarande kom</w:t>
      </w:r>
      <w:r w:rsidRPr="005A18A2">
        <w:rPr>
          <w:rFonts w:ascii="Times New Roman" w:hAnsi="Times New Roman" w:cs="Times New Roman"/>
          <w:color w:val="000000"/>
          <w:sz w:val="23"/>
          <w:szCs w:val="23"/>
        </w:rPr>
        <w:t xml:space="preserve">munal verksamhet. </w:t>
      </w:r>
    </w:p>
    <w:p w:rsidR="00DC1D9E" w:rsidRPr="00DC1D9E" w:rsidRDefault="00D73383" w:rsidP="00DC1D9E">
      <w:pPr>
        <w:numPr>
          <w:ilvl w:val="0"/>
          <w:numId w:val="13"/>
        </w:numPr>
        <w:autoSpaceDE w:val="0"/>
        <w:autoSpaceDN w:val="0"/>
        <w:adjustRightInd w:val="0"/>
        <w:spacing w:after="0" w:line="240" w:lineRule="auto"/>
        <w:rPr>
          <w:rFonts w:ascii="Times New Roman" w:hAnsi="Times New Roman" w:cs="Times New Roman"/>
          <w:sz w:val="24"/>
          <w:szCs w:val="24"/>
        </w:rPr>
      </w:pPr>
      <w:r w:rsidRPr="005A18A2">
        <w:rPr>
          <w:rFonts w:ascii="Times New Roman" w:hAnsi="Times New Roman" w:cs="Times New Roman"/>
          <w:color w:val="000000"/>
          <w:sz w:val="23"/>
          <w:szCs w:val="23"/>
        </w:rPr>
        <w:t>Ba</w:t>
      </w:r>
      <w:r w:rsidR="005A18A2">
        <w:rPr>
          <w:rFonts w:ascii="Times New Roman" w:hAnsi="Times New Roman" w:cs="Times New Roman"/>
          <w:color w:val="000000"/>
          <w:sz w:val="23"/>
          <w:szCs w:val="23"/>
        </w:rPr>
        <w:t>rngruppen ska ha en lämplig sam</w:t>
      </w:r>
      <w:r w:rsidRPr="005A18A2">
        <w:rPr>
          <w:rFonts w:ascii="Times New Roman" w:hAnsi="Times New Roman" w:cs="Times New Roman"/>
          <w:color w:val="000000"/>
          <w:sz w:val="23"/>
          <w:szCs w:val="23"/>
        </w:rPr>
        <w:t>mansättning och storlek och barnen ska även i övrigt erbjudas en god miljö.</w:t>
      </w:r>
    </w:p>
    <w:p w:rsidR="00D73383" w:rsidRPr="00536ABD" w:rsidRDefault="00D73383" w:rsidP="00DC1D9E">
      <w:pPr>
        <w:numPr>
          <w:ilvl w:val="0"/>
          <w:numId w:val="13"/>
        </w:numPr>
        <w:autoSpaceDE w:val="0"/>
        <w:autoSpaceDN w:val="0"/>
        <w:adjustRightInd w:val="0"/>
        <w:spacing w:after="0" w:line="240" w:lineRule="auto"/>
        <w:rPr>
          <w:rFonts w:ascii="Times New Roman" w:hAnsi="Times New Roman" w:cs="Times New Roman"/>
          <w:sz w:val="24"/>
          <w:szCs w:val="24"/>
        </w:rPr>
      </w:pPr>
      <w:r w:rsidRPr="005A18A2">
        <w:rPr>
          <w:rFonts w:ascii="Times New Roman" w:hAnsi="Times New Roman" w:cs="Times New Roman"/>
          <w:color w:val="000000"/>
          <w:sz w:val="23"/>
          <w:szCs w:val="23"/>
        </w:rPr>
        <w:lastRenderedPageBreak/>
        <w:t xml:space="preserve"> </w:t>
      </w:r>
      <w:r w:rsidR="00DC1D9E" w:rsidRPr="00A06BC6">
        <w:rPr>
          <w:rFonts w:ascii="Times New Roman" w:hAnsi="Times New Roman" w:cs="Times New Roman"/>
          <w:sz w:val="24"/>
          <w:szCs w:val="24"/>
        </w:rPr>
        <w:t>I barnens vistelse ska ingå frukost, ett lagat mål mat samt mellanmål beroende på barnens vistelsetid. Kosten ska vara variationsrik, näringsriktig och vällagad. Specialkost ska erbjudas vid behov</w:t>
      </w:r>
    </w:p>
    <w:p w:rsidR="00D73383" w:rsidRPr="00C44590" w:rsidRDefault="00D73383" w:rsidP="00C44590">
      <w:pPr>
        <w:pStyle w:val="Liststycke"/>
        <w:numPr>
          <w:ilvl w:val="0"/>
          <w:numId w:val="12"/>
        </w:numPr>
        <w:autoSpaceDE w:val="0"/>
        <w:autoSpaceDN w:val="0"/>
        <w:adjustRightInd w:val="0"/>
        <w:spacing w:after="47" w:line="240" w:lineRule="auto"/>
        <w:ind w:hanging="436"/>
        <w:rPr>
          <w:rFonts w:ascii="Times New Roman" w:hAnsi="Times New Roman" w:cs="Times New Roman"/>
          <w:color w:val="000000"/>
          <w:sz w:val="23"/>
          <w:szCs w:val="23"/>
        </w:rPr>
      </w:pPr>
      <w:r w:rsidRPr="00C44590">
        <w:rPr>
          <w:rFonts w:ascii="Times New Roman" w:hAnsi="Times New Roman" w:cs="Times New Roman"/>
          <w:color w:val="000000"/>
          <w:sz w:val="23"/>
          <w:szCs w:val="23"/>
        </w:rPr>
        <w:t>Den fristående förs</w:t>
      </w:r>
      <w:r w:rsidR="00414E31" w:rsidRPr="00C44590">
        <w:rPr>
          <w:rFonts w:ascii="Times New Roman" w:hAnsi="Times New Roman" w:cs="Times New Roman"/>
          <w:color w:val="000000"/>
          <w:sz w:val="23"/>
          <w:szCs w:val="23"/>
        </w:rPr>
        <w:t>kolan ska med</w:t>
      </w:r>
      <w:r w:rsidRPr="00C44590">
        <w:rPr>
          <w:rFonts w:ascii="Times New Roman" w:hAnsi="Times New Roman" w:cs="Times New Roman"/>
          <w:color w:val="000000"/>
          <w:sz w:val="23"/>
          <w:szCs w:val="23"/>
        </w:rPr>
        <w:t>verka</w:t>
      </w:r>
      <w:r w:rsidR="00C44590">
        <w:rPr>
          <w:rFonts w:ascii="Times New Roman" w:hAnsi="Times New Roman" w:cs="Times New Roman"/>
          <w:color w:val="000000"/>
          <w:sz w:val="23"/>
          <w:szCs w:val="23"/>
        </w:rPr>
        <w:t xml:space="preserve"> till att barn med annat moders</w:t>
      </w:r>
      <w:r w:rsidRPr="00C44590">
        <w:rPr>
          <w:rFonts w:ascii="Times New Roman" w:hAnsi="Times New Roman" w:cs="Times New Roman"/>
          <w:color w:val="000000"/>
          <w:sz w:val="23"/>
          <w:szCs w:val="23"/>
        </w:rPr>
        <w:t xml:space="preserve">mål än svenska får möjlighet att utveckla både det svenska språket och sitt modersmål. </w:t>
      </w:r>
    </w:p>
    <w:p w:rsidR="00D73383" w:rsidRDefault="00D73383" w:rsidP="00C44590">
      <w:pPr>
        <w:pStyle w:val="Liststycke"/>
        <w:numPr>
          <w:ilvl w:val="0"/>
          <w:numId w:val="13"/>
        </w:numPr>
        <w:autoSpaceDE w:val="0"/>
        <w:autoSpaceDN w:val="0"/>
        <w:adjustRightInd w:val="0"/>
        <w:spacing w:after="0" w:line="240" w:lineRule="auto"/>
        <w:ind w:hanging="436"/>
        <w:rPr>
          <w:rFonts w:ascii="Times New Roman" w:hAnsi="Times New Roman" w:cs="Times New Roman"/>
          <w:color w:val="000000"/>
          <w:sz w:val="23"/>
          <w:szCs w:val="23"/>
        </w:rPr>
      </w:pPr>
      <w:r w:rsidRPr="00C44590">
        <w:rPr>
          <w:rFonts w:ascii="Times New Roman" w:hAnsi="Times New Roman" w:cs="Times New Roman"/>
          <w:color w:val="000000"/>
          <w:sz w:val="23"/>
          <w:szCs w:val="23"/>
        </w:rPr>
        <w:t>Personalen i den fristående förskolan s</w:t>
      </w:r>
      <w:r w:rsidR="00414E31" w:rsidRPr="00C44590">
        <w:rPr>
          <w:rFonts w:ascii="Times New Roman" w:hAnsi="Times New Roman" w:cs="Times New Roman"/>
          <w:color w:val="000000"/>
          <w:sz w:val="23"/>
          <w:szCs w:val="23"/>
        </w:rPr>
        <w:t>ka erbjuda och genomföra utveck</w:t>
      </w:r>
      <w:r w:rsidRPr="00C44590">
        <w:rPr>
          <w:rFonts w:ascii="Times New Roman" w:hAnsi="Times New Roman" w:cs="Times New Roman"/>
          <w:color w:val="000000"/>
          <w:sz w:val="23"/>
          <w:szCs w:val="23"/>
        </w:rPr>
        <w:t>l</w:t>
      </w:r>
      <w:r w:rsidR="00C44590">
        <w:rPr>
          <w:rFonts w:ascii="Times New Roman" w:hAnsi="Times New Roman" w:cs="Times New Roman"/>
          <w:color w:val="000000"/>
          <w:sz w:val="23"/>
          <w:szCs w:val="23"/>
        </w:rPr>
        <w:t>ingssamtal med barnens vårdnads</w:t>
      </w:r>
      <w:r w:rsidRPr="00C44590">
        <w:rPr>
          <w:rFonts w:ascii="Times New Roman" w:hAnsi="Times New Roman" w:cs="Times New Roman"/>
          <w:color w:val="000000"/>
          <w:sz w:val="23"/>
          <w:szCs w:val="23"/>
        </w:rPr>
        <w:t>havare i en</w:t>
      </w:r>
      <w:r w:rsidR="00C44590">
        <w:rPr>
          <w:rFonts w:ascii="Times New Roman" w:hAnsi="Times New Roman" w:cs="Times New Roman"/>
          <w:color w:val="000000"/>
          <w:sz w:val="23"/>
          <w:szCs w:val="23"/>
        </w:rPr>
        <w:t>lighet med aktuell lag</w:t>
      </w:r>
      <w:r w:rsidRPr="00C44590">
        <w:rPr>
          <w:rFonts w:ascii="Times New Roman" w:hAnsi="Times New Roman" w:cs="Times New Roman"/>
          <w:color w:val="000000"/>
          <w:sz w:val="23"/>
          <w:szCs w:val="23"/>
        </w:rPr>
        <w:t>stiftning. Personalen ska även i övrigt fortl</w:t>
      </w:r>
      <w:r w:rsidR="00C44590">
        <w:rPr>
          <w:rFonts w:ascii="Times New Roman" w:hAnsi="Times New Roman" w:cs="Times New Roman"/>
          <w:color w:val="000000"/>
          <w:sz w:val="23"/>
          <w:szCs w:val="23"/>
        </w:rPr>
        <w:t>öpande föra samtal med vårdnads</w:t>
      </w:r>
      <w:r w:rsidRPr="00C44590">
        <w:rPr>
          <w:rFonts w:ascii="Times New Roman" w:hAnsi="Times New Roman" w:cs="Times New Roman"/>
          <w:color w:val="000000"/>
          <w:sz w:val="23"/>
          <w:szCs w:val="23"/>
        </w:rPr>
        <w:t>havarna om barnets utveckling. Det övergripande ansvaret för detta ska ligg</w:t>
      </w:r>
      <w:r w:rsidR="00C44590">
        <w:rPr>
          <w:rFonts w:ascii="Times New Roman" w:hAnsi="Times New Roman" w:cs="Times New Roman"/>
          <w:color w:val="000000"/>
          <w:sz w:val="23"/>
          <w:szCs w:val="23"/>
        </w:rPr>
        <w:t>a på en förskollärare i den fri</w:t>
      </w:r>
      <w:r w:rsidRPr="00C44590">
        <w:rPr>
          <w:rFonts w:ascii="Times New Roman" w:hAnsi="Times New Roman" w:cs="Times New Roman"/>
          <w:color w:val="000000"/>
          <w:sz w:val="23"/>
          <w:szCs w:val="23"/>
        </w:rPr>
        <w:t xml:space="preserve">stående förskolan. </w:t>
      </w:r>
    </w:p>
    <w:p w:rsidR="006A4592" w:rsidRPr="00C44590" w:rsidRDefault="006A4592" w:rsidP="00A06BC6">
      <w:pPr>
        <w:pStyle w:val="Liststycke"/>
        <w:autoSpaceDE w:val="0"/>
        <w:autoSpaceDN w:val="0"/>
        <w:adjustRightInd w:val="0"/>
        <w:spacing w:after="0" w:line="240" w:lineRule="auto"/>
        <w:rPr>
          <w:rFonts w:ascii="Times New Roman" w:hAnsi="Times New Roman" w:cs="Times New Roman"/>
          <w:color w:val="000000"/>
          <w:sz w:val="23"/>
          <w:szCs w:val="23"/>
        </w:rPr>
      </w:pPr>
    </w:p>
    <w:p w:rsidR="00D73383" w:rsidRDefault="00D73383" w:rsidP="00D73383">
      <w:pPr>
        <w:spacing w:after="0"/>
        <w:rPr>
          <w:rFonts w:ascii="Arial" w:hAnsi="Arial" w:cs="Arial"/>
          <w:color w:val="000000"/>
          <w:sz w:val="23"/>
          <w:szCs w:val="23"/>
        </w:rPr>
      </w:pPr>
    </w:p>
    <w:p w:rsidR="00B117B3" w:rsidRPr="00F143F9" w:rsidRDefault="00B117B3" w:rsidP="00B117B3">
      <w:pPr>
        <w:autoSpaceDE w:val="0"/>
        <w:autoSpaceDN w:val="0"/>
        <w:adjustRightInd w:val="0"/>
        <w:spacing w:after="0" w:line="240" w:lineRule="auto"/>
        <w:rPr>
          <w:rFonts w:ascii="Times New Roman" w:hAnsi="Times New Roman" w:cs="Times New Roman"/>
          <w:b/>
          <w:color w:val="000000"/>
          <w:sz w:val="24"/>
          <w:szCs w:val="24"/>
        </w:rPr>
      </w:pPr>
      <w:r w:rsidRPr="00F143F9">
        <w:rPr>
          <w:rFonts w:ascii="Times New Roman" w:hAnsi="Times New Roman" w:cs="Times New Roman"/>
          <w:b/>
          <w:color w:val="000000"/>
          <w:sz w:val="24"/>
          <w:szCs w:val="24"/>
        </w:rPr>
        <w:t xml:space="preserve">Fristående pedagogisk omsorg </w:t>
      </w:r>
    </w:p>
    <w:p w:rsidR="00B117B3" w:rsidRPr="00B117B3" w:rsidRDefault="00B117B3" w:rsidP="00B117B3">
      <w:pPr>
        <w:autoSpaceDE w:val="0"/>
        <w:autoSpaceDN w:val="0"/>
        <w:adjustRightInd w:val="0"/>
        <w:spacing w:after="0" w:line="240" w:lineRule="auto"/>
        <w:rPr>
          <w:rFonts w:ascii="Times New Roman" w:hAnsi="Times New Roman" w:cs="Times New Roman"/>
          <w:color w:val="000000"/>
          <w:sz w:val="23"/>
          <w:szCs w:val="23"/>
        </w:rPr>
      </w:pPr>
      <w:r w:rsidRPr="00B117B3">
        <w:rPr>
          <w:rFonts w:ascii="Times New Roman" w:hAnsi="Times New Roman" w:cs="Times New Roman"/>
          <w:color w:val="000000"/>
          <w:sz w:val="23"/>
          <w:szCs w:val="23"/>
        </w:rPr>
        <w:t xml:space="preserve">Den kommun där den fristående enheten för pedagogisk omsorg är belägen beslutar om godkännande av denna. Efter beslut om godkännande ska kommunen ge bidrag till och utöva tillsyn över verksamheten. </w:t>
      </w:r>
    </w:p>
    <w:p w:rsidR="00B117B3" w:rsidRDefault="00B117B3" w:rsidP="00B117B3">
      <w:pPr>
        <w:autoSpaceDE w:val="0"/>
        <w:autoSpaceDN w:val="0"/>
        <w:adjustRightInd w:val="0"/>
        <w:spacing w:after="0" w:line="240" w:lineRule="auto"/>
        <w:rPr>
          <w:rFonts w:ascii="Times New Roman" w:hAnsi="Times New Roman" w:cs="Times New Roman"/>
          <w:color w:val="000000"/>
          <w:sz w:val="23"/>
          <w:szCs w:val="23"/>
        </w:rPr>
      </w:pPr>
      <w:r w:rsidRPr="00B117B3">
        <w:rPr>
          <w:rFonts w:ascii="Times New Roman" w:hAnsi="Times New Roman" w:cs="Times New Roman"/>
          <w:color w:val="000000"/>
          <w:sz w:val="23"/>
          <w:szCs w:val="23"/>
        </w:rPr>
        <w:t>Följande förutsättningar ska i enlighet med 25 kap 7, 10-14 §§ skollagen vara uppfyllda för att kommunen ska godkänna och ge bidrag till den fristå</w:t>
      </w:r>
      <w:r w:rsidR="00BB14BE">
        <w:rPr>
          <w:rFonts w:ascii="Times New Roman" w:hAnsi="Times New Roman" w:cs="Times New Roman"/>
          <w:color w:val="000000"/>
          <w:sz w:val="23"/>
          <w:szCs w:val="23"/>
        </w:rPr>
        <w:t>ende pedagogiska omsorgsverksam</w:t>
      </w:r>
      <w:r w:rsidRPr="00B117B3">
        <w:rPr>
          <w:rFonts w:ascii="Times New Roman" w:hAnsi="Times New Roman" w:cs="Times New Roman"/>
          <w:color w:val="000000"/>
          <w:sz w:val="23"/>
          <w:szCs w:val="23"/>
        </w:rPr>
        <w:t xml:space="preserve">heten: </w:t>
      </w:r>
    </w:p>
    <w:p w:rsidR="00BB14BE" w:rsidRPr="00B117B3" w:rsidRDefault="00BB14BE" w:rsidP="00B117B3">
      <w:pPr>
        <w:autoSpaceDE w:val="0"/>
        <w:autoSpaceDN w:val="0"/>
        <w:adjustRightInd w:val="0"/>
        <w:spacing w:after="0" w:line="240" w:lineRule="auto"/>
        <w:rPr>
          <w:rFonts w:ascii="Times New Roman" w:hAnsi="Times New Roman" w:cs="Times New Roman"/>
          <w:color w:val="000000"/>
          <w:sz w:val="23"/>
          <w:szCs w:val="23"/>
        </w:rPr>
      </w:pPr>
    </w:p>
    <w:p w:rsidR="00B117B3" w:rsidRPr="00BB14BE" w:rsidRDefault="00B117B3" w:rsidP="00BB14BE">
      <w:pPr>
        <w:pStyle w:val="Liststycke"/>
        <w:numPr>
          <w:ilvl w:val="0"/>
          <w:numId w:val="14"/>
        </w:numPr>
        <w:autoSpaceDE w:val="0"/>
        <w:autoSpaceDN w:val="0"/>
        <w:adjustRightInd w:val="0"/>
        <w:spacing w:after="47" w:line="240" w:lineRule="auto"/>
        <w:ind w:hanging="436"/>
        <w:rPr>
          <w:rFonts w:ascii="Times New Roman" w:hAnsi="Times New Roman" w:cs="Times New Roman"/>
          <w:color w:val="000000"/>
          <w:sz w:val="23"/>
          <w:szCs w:val="23"/>
        </w:rPr>
      </w:pPr>
      <w:r w:rsidRPr="00BB14BE">
        <w:rPr>
          <w:rFonts w:ascii="Times New Roman" w:hAnsi="Times New Roman" w:cs="Times New Roman"/>
          <w:color w:val="000000"/>
          <w:sz w:val="23"/>
          <w:szCs w:val="23"/>
        </w:rPr>
        <w:t>Den enskilde huvudmannen ska enligt k</w:t>
      </w:r>
      <w:r w:rsidR="00BB14BE" w:rsidRPr="00BB14BE">
        <w:rPr>
          <w:rFonts w:ascii="Times New Roman" w:hAnsi="Times New Roman" w:cs="Times New Roman"/>
          <w:color w:val="000000"/>
          <w:sz w:val="23"/>
          <w:szCs w:val="23"/>
        </w:rPr>
        <w:t>ommunens bedömning ha förutsätt</w:t>
      </w:r>
      <w:r w:rsidRPr="00BB14BE">
        <w:rPr>
          <w:rFonts w:ascii="Times New Roman" w:hAnsi="Times New Roman" w:cs="Times New Roman"/>
          <w:color w:val="000000"/>
          <w:sz w:val="23"/>
          <w:szCs w:val="23"/>
        </w:rPr>
        <w:t>ningar att följa de föreskrifter som gäller</w:t>
      </w:r>
      <w:r w:rsidR="00264982">
        <w:rPr>
          <w:rFonts w:ascii="Times New Roman" w:hAnsi="Times New Roman" w:cs="Times New Roman"/>
          <w:color w:val="000000"/>
          <w:sz w:val="23"/>
          <w:szCs w:val="23"/>
        </w:rPr>
        <w:t xml:space="preserve"> för motsvarande offentlig verk</w:t>
      </w:r>
      <w:r w:rsidRPr="00BB14BE">
        <w:rPr>
          <w:rFonts w:ascii="Times New Roman" w:hAnsi="Times New Roman" w:cs="Times New Roman"/>
          <w:color w:val="000000"/>
          <w:sz w:val="23"/>
          <w:szCs w:val="23"/>
        </w:rPr>
        <w:t xml:space="preserve">samhet. </w:t>
      </w:r>
    </w:p>
    <w:p w:rsidR="00B117B3" w:rsidRPr="00BB14BE" w:rsidRDefault="00B117B3" w:rsidP="00BB14BE">
      <w:pPr>
        <w:pStyle w:val="Liststycke"/>
        <w:numPr>
          <w:ilvl w:val="0"/>
          <w:numId w:val="14"/>
        </w:numPr>
        <w:autoSpaceDE w:val="0"/>
        <w:autoSpaceDN w:val="0"/>
        <w:adjustRightInd w:val="0"/>
        <w:spacing w:after="47" w:line="240" w:lineRule="auto"/>
        <w:ind w:hanging="436"/>
        <w:rPr>
          <w:rFonts w:ascii="Times New Roman" w:hAnsi="Times New Roman" w:cs="Times New Roman"/>
          <w:color w:val="000000"/>
          <w:sz w:val="23"/>
          <w:szCs w:val="23"/>
        </w:rPr>
      </w:pPr>
      <w:r w:rsidRPr="00BB14BE">
        <w:rPr>
          <w:rFonts w:ascii="Times New Roman" w:hAnsi="Times New Roman" w:cs="Times New Roman"/>
          <w:color w:val="000000"/>
          <w:sz w:val="23"/>
          <w:szCs w:val="23"/>
        </w:rPr>
        <w:t>Verksamheten ska inte innebära några påt</w:t>
      </w:r>
      <w:r w:rsidR="00BB14BE" w:rsidRPr="00BB14BE">
        <w:rPr>
          <w:rFonts w:ascii="Times New Roman" w:hAnsi="Times New Roman" w:cs="Times New Roman"/>
          <w:color w:val="000000"/>
          <w:sz w:val="23"/>
          <w:szCs w:val="23"/>
        </w:rPr>
        <w:t>agliga negativa följder för kom</w:t>
      </w:r>
      <w:r w:rsidRPr="00BB14BE">
        <w:rPr>
          <w:rFonts w:ascii="Times New Roman" w:hAnsi="Times New Roman" w:cs="Times New Roman"/>
          <w:color w:val="000000"/>
          <w:sz w:val="23"/>
          <w:szCs w:val="23"/>
        </w:rPr>
        <w:t xml:space="preserve">munens motsvarande verksamhet. </w:t>
      </w:r>
    </w:p>
    <w:p w:rsidR="00BB14BE" w:rsidRPr="00BB14BE" w:rsidRDefault="00B117B3" w:rsidP="00B117B3">
      <w:pPr>
        <w:pStyle w:val="Liststycke"/>
        <w:numPr>
          <w:ilvl w:val="0"/>
          <w:numId w:val="14"/>
        </w:numPr>
        <w:autoSpaceDE w:val="0"/>
        <w:autoSpaceDN w:val="0"/>
        <w:adjustRightInd w:val="0"/>
        <w:spacing w:after="0" w:line="240" w:lineRule="auto"/>
        <w:ind w:hanging="436"/>
        <w:rPr>
          <w:rFonts w:ascii="Times New Roman" w:hAnsi="Times New Roman" w:cs="Times New Roman"/>
          <w:color w:val="000000"/>
          <w:sz w:val="23"/>
          <w:szCs w:val="23"/>
        </w:rPr>
      </w:pPr>
      <w:r w:rsidRPr="00BB14BE">
        <w:rPr>
          <w:rFonts w:ascii="Times New Roman" w:hAnsi="Times New Roman" w:cs="Times New Roman"/>
          <w:color w:val="000000"/>
          <w:sz w:val="23"/>
          <w:szCs w:val="23"/>
        </w:rPr>
        <w:t>Verksamheten ska vara öppen för alla barn som en kommun ska sträva efter att erbjuda motsvarande verksamhet. Hemkommunen är dock inte skyldig att lämna tilläggsbelopp för ett barn i behov av särskilt stöd, om betydande organ</w:t>
      </w:r>
      <w:r w:rsidR="00BB14BE" w:rsidRPr="00BB14BE">
        <w:rPr>
          <w:rFonts w:ascii="Times New Roman" w:hAnsi="Times New Roman" w:cs="Times New Roman"/>
          <w:color w:val="000000"/>
          <w:sz w:val="23"/>
          <w:szCs w:val="23"/>
        </w:rPr>
        <w:t>isatoriska eller ekonomiska svå</w:t>
      </w:r>
      <w:r w:rsidRPr="00BB14BE">
        <w:rPr>
          <w:rFonts w:ascii="Times New Roman" w:hAnsi="Times New Roman" w:cs="Times New Roman"/>
          <w:color w:val="000000"/>
          <w:sz w:val="23"/>
          <w:szCs w:val="23"/>
        </w:rPr>
        <w:t>rig</w:t>
      </w:r>
      <w:r w:rsidR="00BB14BE" w:rsidRPr="00BB14BE">
        <w:rPr>
          <w:rFonts w:ascii="Times New Roman" w:hAnsi="Times New Roman" w:cs="Times New Roman"/>
          <w:color w:val="000000"/>
          <w:sz w:val="23"/>
          <w:szCs w:val="23"/>
        </w:rPr>
        <w:t>heter uppstår för kommunen. Kom</w:t>
      </w:r>
      <w:r w:rsidRPr="00BB14BE">
        <w:rPr>
          <w:rFonts w:ascii="Times New Roman" w:hAnsi="Times New Roman" w:cs="Times New Roman"/>
          <w:color w:val="000000"/>
          <w:sz w:val="23"/>
          <w:szCs w:val="23"/>
        </w:rPr>
        <w:t xml:space="preserve">munen får besluta att en enskild huvudman har rätt till bidrag trots att villkoret i denna punkt inte är uppfyllt, om det finns skäl med hänsyn till verksamhetens särskilda karaktär. </w:t>
      </w:r>
    </w:p>
    <w:p w:rsidR="00B117B3" w:rsidRPr="00BB14BE" w:rsidRDefault="00B117B3" w:rsidP="00BB14BE">
      <w:pPr>
        <w:pStyle w:val="Liststycke"/>
        <w:numPr>
          <w:ilvl w:val="0"/>
          <w:numId w:val="15"/>
        </w:numPr>
        <w:autoSpaceDE w:val="0"/>
        <w:autoSpaceDN w:val="0"/>
        <w:adjustRightInd w:val="0"/>
        <w:spacing w:after="47" w:line="240" w:lineRule="auto"/>
        <w:ind w:hanging="436"/>
        <w:rPr>
          <w:rFonts w:ascii="Times New Roman" w:hAnsi="Times New Roman" w:cs="Times New Roman"/>
          <w:color w:val="000000"/>
          <w:sz w:val="23"/>
          <w:szCs w:val="23"/>
        </w:rPr>
      </w:pPr>
      <w:r w:rsidRPr="00BB14BE">
        <w:rPr>
          <w:rFonts w:ascii="Symbol" w:hAnsi="Symbol" w:cs="Symbol"/>
          <w:color w:val="000000"/>
          <w:sz w:val="23"/>
          <w:szCs w:val="23"/>
        </w:rPr>
        <w:t></w:t>
      </w:r>
      <w:r w:rsidRPr="00BB14BE">
        <w:rPr>
          <w:rFonts w:ascii="Times New Roman" w:hAnsi="Times New Roman" w:cs="Times New Roman"/>
          <w:color w:val="000000"/>
          <w:sz w:val="23"/>
          <w:szCs w:val="23"/>
        </w:rPr>
        <w:t xml:space="preserve">Barngrupperna ska ha en lämplig sammansättning och storlek. </w:t>
      </w:r>
    </w:p>
    <w:p w:rsidR="002E6311" w:rsidRPr="002E6311" w:rsidRDefault="00B117B3" w:rsidP="002E6311">
      <w:pPr>
        <w:numPr>
          <w:ilvl w:val="0"/>
          <w:numId w:val="13"/>
        </w:numPr>
        <w:autoSpaceDE w:val="0"/>
        <w:autoSpaceDN w:val="0"/>
        <w:adjustRightInd w:val="0"/>
        <w:spacing w:after="0" w:line="240" w:lineRule="auto"/>
        <w:rPr>
          <w:rFonts w:ascii="Times New Roman" w:hAnsi="Times New Roman" w:cs="Times New Roman"/>
          <w:sz w:val="24"/>
          <w:szCs w:val="24"/>
        </w:rPr>
      </w:pPr>
      <w:r w:rsidRPr="00BB14BE">
        <w:rPr>
          <w:rFonts w:ascii="Times New Roman" w:hAnsi="Times New Roman" w:cs="Times New Roman"/>
          <w:color w:val="000000"/>
          <w:sz w:val="23"/>
          <w:szCs w:val="23"/>
        </w:rPr>
        <w:t>Verksamheten ska bedrivas med anpassad utrustning i ändamålsenliga lokaler och utemiljö.</w:t>
      </w:r>
    </w:p>
    <w:p w:rsidR="00B117B3" w:rsidRPr="000E7838" w:rsidRDefault="00B117B3" w:rsidP="000E7838">
      <w:pPr>
        <w:numPr>
          <w:ilvl w:val="0"/>
          <w:numId w:val="13"/>
        </w:numPr>
        <w:autoSpaceDE w:val="0"/>
        <w:autoSpaceDN w:val="0"/>
        <w:adjustRightInd w:val="0"/>
        <w:spacing w:after="0" w:line="240" w:lineRule="auto"/>
        <w:rPr>
          <w:rFonts w:ascii="Times New Roman" w:hAnsi="Times New Roman" w:cs="Times New Roman"/>
          <w:sz w:val="24"/>
          <w:szCs w:val="24"/>
        </w:rPr>
      </w:pPr>
      <w:r w:rsidRPr="00BB14BE">
        <w:rPr>
          <w:rFonts w:ascii="Times New Roman" w:hAnsi="Times New Roman" w:cs="Times New Roman"/>
          <w:color w:val="000000"/>
          <w:sz w:val="23"/>
          <w:szCs w:val="23"/>
        </w:rPr>
        <w:lastRenderedPageBreak/>
        <w:t xml:space="preserve"> </w:t>
      </w:r>
      <w:r w:rsidR="002E6311" w:rsidRPr="00A06BC6">
        <w:rPr>
          <w:rFonts w:ascii="Times New Roman" w:hAnsi="Times New Roman" w:cs="Times New Roman"/>
          <w:sz w:val="24"/>
          <w:szCs w:val="24"/>
        </w:rPr>
        <w:t>I barnens vistelse ska ingå frukost, ett lagat mål mat samt mellanmål beroende på barnens vistelsetid. Kosten ska vara variationsrik, näringsriktig och vällagad. Specialkost ska erbjudas vid behov</w:t>
      </w:r>
    </w:p>
    <w:p w:rsidR="00B117B3" w:rsidRPr="00BB14BE" w:rsidRDefault="00B117B3" w:rsidP="00BB14BE">
      <w:pPr>
        <w:pStyle w:val="Liststycke"/>
        <w:numPr>
          <w:ilvl w:val="0"/>
          <w:numId w:val="15"/>
        </w:numPr>
        <w:autoSpaceDE w:val="0"/>
        <w:autoSpaceDN w:val="0"/>
        <w:adjustRightInd w:val="0"/>
        <w:spacing w:after="47" w:line="240" w:lineRule="auto"/>
        <w:ind w:hanging="436"/>
        <w:rPr>
          <w:rFonts w:ascii="Times New Roman" w:hAnsi="Times New Roman" w:cs="Times New Roman"/>
          <w:color w:val="000000"/>
          <w:sz w:val="23"/>
          <w:szCs w:val="23"/>
        </w:rPr>
      </w:pPr>
      <w:r w:rsidRPr="00BB14BE">
        <w:rPr>
          <w:rFonts w:ascii="Times New Roman" w:hAnsi="Times New Roman" w:cs="Times New Roman"/>
          <w:color w:val="000000"/>
          <w:sz w:val="23"/>
          <w:szCs w:val="23"/>
        </w:rPr>
        <w:t xml:space="preserve">Det ska finnas personal med sådan utbildning eller erfarenhet, och med sådan personlig lämplighet, att barnets behov av omsorg och en god pedagogisk verksamhet kan tillgodoses. </w:t>
      </w:r>
    </w:p>
    <w:p w:rsidR="00B117B3" w:rsidRDefault="00B117B3" w:rsidP="00BB14BE">
      <w:pPr>
        <w:pStyle w:val="Liststycke"/>
        <w:numPr>
          <w:ilvl w:val="0"/>
          <w:numId w:val="15"/>
        </w:numPr>
        <w:autoSpaceDE w:val="0"/>
        <w:autoSpaceDN w:val="0"/>
        <w:adjustRightInd w:val="0"/>
        <w:spacing w:after="0" w:line="240" w:lineRule="auto"/>
        <w:ind w:hanging="436"/>
        <w:rPr>
          <w:rFonts w:ascii="Times New Roman" w:hAnsi="Times New Roman" w:cs="Times New Roman"/>
          <w:color w:val="000000"/>
          <w:sz w:val="23"/>
          <w:szCs w:val="23"/>
        </w:rPr>
      </w:pPr>
      <w:r w:rsidRPr="00BB14BE">
        <w:rPr>
          <w:rFonts w:ascii="Times New Roman" w:hAnsi="Times New Roman" w:cs="Times New Roman"/>
          <w:color w:val="000000"/>
          <w:sz w:val="23"/>
          <w:szCs w:val="23"/>
        </w:rPr>
        <w:t xml:space="preserve">Verksamheten ska erbjuda vad en motsvarande kommunal verksamhet skulle kunna erbjuda. </w:t>
      </w:r>
    </w:p>
    <w:p w:rsidR="006A4592" w:rsidRPr="00BB14BE" w:rsidRDefault="006A4592" w:rsidP="006A4592">
      <w:pPr>
        <w:pStyle w:val="Liststycke"/>
        <w:autoSpaceDE w:val="0"/>
        <w:autoSpaceDN w:val="0"/>
        <w:adjustRightInd w:val="0"/>
        <w:spacing w:after="0" w:line="240" w:lineRule="auto"/>
        <w:rPr>
          <w:rFonts w:ascii="Times New Roman" w:hAnsi="Times New Roman" w:cs="Times New Roman"/>
          <w:color w:val="000000"/>
          <w:sz w:val="23"/>
          <w:szCs w:val="23"/>
        </w:rPr>
      </w:pPr>
    </w:p>
    <w:p w:rsidR="00B117B3" w:rsidRDefault="00B117B3" w:rsidP="00BB14BE">
      <w:pPr>
        <w:spacing w:after="0"/>
        <w:ind w:hanging="436"/>
        <w:rPr>
          <w:rFonts w:ascii="Times New Roman" w:hAnsi="Times New Roman" w:cs="Times New Roman"/>
          <w:sz w:val="24"/>
          <w:szCs w:val="24"/>
        </w:rPr>
      </w:pPr>
    </w:p>
    <w:p w:rsidR="00B117B3" w:rsidRDefault="00BB14BE" w:rsidP="00B117B3">
      <w:pPr>
        <w:autoSpaceDE w:val="0"/>
        <w:autoSpaceDN w:val="0"/>
        <w:adjustRightInd w:val="0"/>
        <w:spacing w:after="0" w:line="240" w:lineRule="auto"/>
        <w:rPr>
          <w:rFonts w:ascii="Times New Roman" w:hAnsi="Times New Roman" w:cs="Times New Roman"/>
          <w:b/>
          <w:bCs/>
          <w:sz w:val="28"/>
          <w:szCs w:val="28"/>
        </w:rPr>
      </w:pPr>
      <w:r w:rsidRPr="00BB14BE">
        <w:rPr>
          <w:rFonts w:ascii="Times New Roman" w:hAnsi="Times New Roman" w:cs="Times New Roman"/>
          <w:b/>
          <w:bCs/>
          <w:sz w:val="28"/>
          <w:szCs w:val="28"/>
        </w:rPr>
        <w:t>Godkännande av fristående verk</w:t>
      </w:r>
      <w:r w:rsidR="00B117B3" w:rsidRPr="00B117B3">
        <w:rPr>
          <w:rFonts w:ascii="Times New Roman" w:hAnsi="Times New Roman" w:cs="Times New Roman"/>
          <w:b/>
          <w:bCs/>
          <w:sz w:val="28"/>
          <w:szCs w:val="28"/>
        </w:rPr>
        <w:t xml:space="preserve">samhet </w:t>
      </w:r>
    </w:p>
    <w:p w:rsidR="00BB14BE" w:rsidRPr="00B117B3" w:rsidRDefault="00BB14BE" w:rsidP="00B117B3">
      <w:pPr>
        <w:autoSpaceDE w:val="0"/>
        <w:autoSpaceDN w:val="0"/>
        <w:adjustRightInd w:val="0"/>
        <w:spacing w:after="0" w:line="240" w:lineRule="auto"/>
        <w:rPr>
          <w:rFonts w:ascii="Times New Roman" w:hAnsi="Times New Roman" w:cs="Times New Roman"/>
          <w:sz w:val="28"/>
          <w:szCs w:val="28"/>
        </w:rPr>
      </w:pPr>
    </w:p>
    <w:p w:rsidR="00B117B3" w:rsidRPr="00B117B3" w:rsidRDefault="00B117B3" w:rsidP="00B117B3">
      <w:pPr>
        <w:autoSpaceDE w:val="0"/>
        <w:autoSpaceDN w:val="0"/>
        <w:adjustRightInd w:val="0"/>
        <w:spacing w:after="0" w:line="240" w:lineRule="auto"/>
        <w:rPr>
          <w:rFonts w:ascii="Times New Roman" w:hAnsi="Times New Roman" w:cs="Times New Roman"/>
          <w:b/>
          <w:color w:val="000000"/>
          <w:sz w:val="24"/>
          <w:szCs w:val="24"/>
        </w:rPr>
      </w:pPr>
      <w:r w:rsidRPr="00B117B3">
        <w:rPr>
          <w:rFonts w:ascii="Times New Roman" w:hAnsi="Times New Roman" w:cs="Times New Roman"/>
          <w:b/>
          <w:color w:val="000000"/>
          <w:sz w:val="24"/>
          <w:szCs w:val="24"/>
        </w:rPr>
        <w:t>Fristående förskola</w:t>
      </w:r>
      <w:r w:rsidR="004279E6">
        <w:rPr>
          <w:rFonts w:ascii="Times New Roman" w:hAnsi="Times New Roman" w:cs="Times New Roman"/>
          <w:b/>
          <w:color w:val="000000"/>
          <w:sz w:val="24"/>
          <w:szCs w:val="24"/>
        </w:rPr>
        <w:t>/pedagogisk omsorg</w:t>
      </w:r>
      <w:r w:rsidRPr="00B117B3">
        <w:rPr>
          <w:rFonts w:ascii="Times New Roman" w:hAnsi="Times New Roman" w:cs="Times New Roman"/>
          <w:b/>
          <w:color w:val="000000"/>
          <w:sz w:val="24"/>
          <w:szCs w:val="24"/>
        </w:rPr>
        <w:t xml:space="preserve"> </w:t>
      </w:r>
    </w:p>
    <w:p w:rsidR="00B117B3" w:rsidRPr="00B117B3" w:rsidRDefault="00B117B3" w:rsidP="00B117B3">
      <w:pPr>
        <w:autoSpaceDE w:val="0"/>
        <w:autoSpaceDN w:val="0"/>
        <w:adjustRightInd w:val="0"/>
        <w:spacing w:after="0" w:line="240" w:lineRule="auto"/>
        <w:rPr>
          <w:rFonts w:ascii="Times New Roman" w:hAnsi="Times New Roman" w:cs="Times New Roman"/>
          <w:color w:val="000000"/>
          <w:sz w:val="23"/>
          <w:szCs w:val="23"/>
        </w:rPr>
      </w:pPr>
      <w:r w:rsidRPr="00B117B3">
        <w:rPr>
          <w:rFonts w:ascii="Times New Roman" w:hAnsi="Times New Roman" w:cs="Times New Roman"/>
          <w:color w:val="000000"/>
          <w:sz w:val="23"/>
          <w:szCs w:val="23"/>
        </w:rPr>
        <w:t xml:space="preserve">Den kommun där den fristående förskolan </w:t>
      </w:r>
      <w:r w:rsidR="004279E6">
        <w:rPr>
          <w:rFonts w:ascii="Times New Roman" w:hAnsi="Times New Roman" w:cs="Times New Roman"/>
          <w:color w:val="000000"/>
          <w:sz w:val="23"/>
          <w:szCs w:val="23"/>
        </w:rPr>
        <w:t xml:space="preserve">/pedagogisk omsorg </w:t>
      </w:r>
      <w:r w:rsidRPr="00B117B3">
        <w:rPr>
          <w:rFonts w:ascii="Times New Roman" w:hAnsi="Times New Roman" w:cs="Times New Roman"/>
          <w:color w:val="000000"/>
          <w:sz w:val="23"/>
          <w:szCs w:val="23"/>
        </w:rPr>
        <w:t xml:space="preserve">är belägen beslutar om godkännande av denna efter bedömning att den uppfyller kraven. Efter beslut om godkännande ska kommunen ge bidrag till och utöva tillsyn över verksamheten. </w:t>
      </w:r>
    </w:p>
    <w:p w:rsidR="00B117B3" w:rsidRDefault="00B117B3" w:rsidP="00B117B3">
      <w:pPr>
        <w:autoSpaceDE w:val="0"/>
        <w:autoSpaceDN w:val="0"/>
        <w:adjustRightInd w:val="0"/>
        <w:spacing w:after="0" w:line="240" w:lineRule="auto"/>
        <w:rPr>
          <w:rFonts w:ascii="Arial" w:hAnsi="Arial" w:cs="Arial"/>
          <w:color w:val="000000"/>
          <w:sz w:val="20"/>
          <w:szCs w:val="20"/>
        </w:rPr>
      </w:pPr>
    </w:p>
    <w:p w:rsidR="003217EB" w:rsidRDefault="003217EB">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B117B3" w:rsidRPr="00B117B3" w:rsidRDefault="00B117B3" w:rsidP="00B117B3">
      <w:pPr>
        <w:autoSpaceDE w:val="0"/>
        <w:autoSpaceDN w:val="0"/>
        <w:adjustRightInd w:val="0"/>
        <w:spacing w:after="0" w:line="240" w:lineRule="auto"/>
        <w:rPr>
          <w:rFonts w:ascii="Times New Roman" w:hAnsi="Times New Roman" w:cs="Times New Roman"/>
          <w:b/>
          <w:color w:val="000000"/>
          <w:sz w:val="24"/>
          <w:szCs w:val="24"/>
        </w:rPr>
      </w:pPr>
      <w:r w:rsidRPr="00B117B3">
        <w:rPr>
          <w:rFonts w:ascii="Times New Roman" w:hAnsi="Times New Roman" w:cs="Times New Roman"/>
          <w:b/>
          <w:color w:val="000000"/>
          <w:sz w:val="24"/>
          <w:szCs w:val="24"/>
        </w:rPr>
        <w:lastRenderedPageBreak/>
        <w:t xml:space="preserve">Ansökan om godkännande </w:t>
      </w:r>
    </w:p>
    <w:p w:rsidR="00B117B3" w:rsidRDefault="00B117B3" w:rsidP="00B117B3">
      <w:pPr>
        <w:spacing w:after="0"/>
        <w:rPr>
          <w:rFonts w:ascii="Times New Roman" w:hAnsi="Times New Roman" w:cs="Times New Roman"/>
          <w:color w:val="000000"/>
          <w:sz w:val="23"/>
          <w:szCs w:val="23"/>
        </w:rPr>
      </w:pPr>
      <w:r w:rsidRPr="00B117B3">
        <w:rPr>
          <w:rFonts w:ascii="Times New Roman" w:hAnsi="Times New Roman" w:cs="Times New Roman"/>
          <w:color w:val="000000"/>
          <w:sz w:val="23"/>
          <w:szCs w:val="23"/>
        </w:rPr>
        <w:t xml:space="preserve">Ansökan om godkännande av fristående verksamhet ska göras skriftligen och på kommunens ansökningsblankett, normalt senast 6 månader före beräknat startdatum. Vid särskilda skäl kan kortare ansökningstid tillämpas. Ansökningsblankett </w:t>
      </w:r>
      <w:r>
        <w:rPr>
          <w:rFonts w:ascii="Times New Roman" w:hAnsi="Times New Roman" w:cs="Times New Roman"/>
          <w:color w:val="000000"/>
          <w:sz w:val="23"/>
          <w:szCs w:val="23"/>
        </w:rPr>
        <w:t>finns att tillgå genom Storfors kommuns webbplats</w:t>
      </w:r>
      <w:r w:rsidR="00264982">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264982">
        <w:rPr>
          <w:rFonts w:ascii="Times New Roman" w:hAnsi="Times New Roman" w:cs="Times New Roman"/>
          <w:color w:val="2E74B5" w:themeColor="accent1" w:themeShade="BF"/>
          <w:sz w:val="23"/>
          <w:szCs w:val="23"/>
        </w:rPr>
        <w:t xml:space="preserve">www.storfors.se. </w:t>
      </w:r>
    </w:p>
    <w:p w:rsidR="00B117B3" w:rsidRDefault="00B117B3" w:rsidP="00B117B3">
      <w:pPr>
        <w:pStyle w:val="Default"/>
        <w:rPr>
          <w:sz w:val="23"/>
          <w:szCs w:val="23"/>
        </w:rPr>
      </w:pPr>
      <w:r>
        <w:rPr>
          <w:sz w:val="23"/>
          <w:szCs w:val="23"/>
        </w:rPr>
        <w:t xml:space="preserve">Ansökan ska för att kunna godkännas vara fullständig och då även vad gäller företagsregistrering och F-skattsedel. Högst ett år gamla utdrag ur belastningsregistret ska lämnas för anställda i verksamheten, för huvudmän som arbetar i verksamheten samt för övriga som vistas i verksamheten under anställningsliknande förhållanden, exempelvis praktikanter och familjemedlemmar som oavlönat arbetar i verksamheten. </w:t>
      </w:r>
    </w:p>
    <w:p w:rsidR="00B117B3" w:rsidRDefault="00B117B3" w:rsidP="00B117B3">
      <w:pPr>
        <w:pStyle w:val="Default"/>
        <w:rPr>
          <w:sz w:val="23"/>
          <w:szCs w:val="23"/>
        </w:rPr>
      </w:pPr>
      <w:r>
        <w:rPr>
          <w:sz w:val="23"/>
          <w:szCs w:val="23"/>
        </w:rPr>
        <w:t xml:space="preserve">Som underlag för bedömning av den fristående verksamhetens förutsättningar att följa de föreskrifter som gäller för utbildningen ska de handlingsplaner och dokumenterade rutiner som specificeras på ansökningsblanketten biläggas ansökan. </w:t>
      </w:r>
    </w:p>
    <w:p w:rsidR="00B117B3" w:rsidRDefault="00B117B3" w:rsidP="00B117B3">
      <w:pPr>
        <w:pStyle w:val="Default"/>
        <w:rPr>
          <w:sz w:val="23"/>
          <w:szCs w:val="23"/>
        </w:rPr>
      </w:pPr>
      <w:r>
        <w:rPr>
          <w:sz w:val="23"/>
          <w:szCs w:val="23"/>
        </w:rPr>
        <w:t>Efter att den enskilda huvudmannen lämnat in en komplett ansökan om godkännande av fristående fö</w:t>
      </w:r>
      <w:r w:rsidR="00027A13">
        <w:rPr>
          <w:sz w:val="23"/>
          <w:szCs w:val="23"/>
        </w:rPr>
        <w:t>rskola eller pedagogisk omsorgs</w:t>
      </w:r>
      <w:r>
        <w:rPr>
          <w:sz w:val="23"/>
          <w:szCs w:val="23"/>
        </w:rPr>
        <w:t>verks</w:t>
      </w:r>
      <w:r w:rsidR="00027A13">
        <w:rPr>
          <w:sz w:val="23"/>
          <w:szCs w:val="23"/>
        </w:rPr>
        <w:t xml:space="preserve">amhet gör </w:t>
      </w:r>
      <w:r w:rsidR="00027A13" w:rsidRPr="00D56D8D">
        <w:rPr>
          <w:sz w:val="23"/>
          <w:szCs w:val="23"/>
        </w:rPr>
        <w:t xml:space="preserve">enhetschef </w:t>
      </w:r>
      <w:r w:rsidR="00D56D8D" w:rsidRPr="00D56D8D">
        <w:rPr>
          <w:sz w:val="23"/>
          <w:szCs w:val="23"/>
        </w:rPr>
        <w:t>förskola</w:t>
      </w:r>
      <w:r>
        <w:rPr>
          <w:sz w:val="23"/>
          <w:szCs w:val="23"/>
        </w:rPr>
        <w:t xml:space="preserve"> en etableringskontroll, se </w:t>
      </w:r>
      <w:r w:rsidR="00FD579B">
        <w:rPr>
          <w:sz w:val="23"/>
          <w:szCs w:val="23"/>
        </w:rPr>
        <w:t>rubriken</w:t>
      </w:r>
      <w:r>
        <w:rPr>
          <w:sz w:val="23"/>
          <w:szCs w:val="23"/>
        </w:rPr>
        <w:t xml:space="preserve"> ”Tillsyn”. </w:t>
      </w:r>
    </w:p>
    <w:p w:rsidR="00B117B3" w:rsidRDefault="00B117B3" w:rsidP="00B117B3">
      <w:pPr>
        <w:pStyle w:val="Default"/>
        <w:rPr>
          <w:sz w:val="23"/>
          <w:szCs w:val="23"/>
        </w:rPr>
      </w:pPr>
      <w:r>
        <w:rPr>
          <w:sz w:val="23"/>
          <w:szCs w:val="23"/>
        </w:rPr>
        <w:t xml:space="preserve">Efter godkännande krävs att verksamheten startar inom ett år räknat från dagen för </w:t>
      </w:r>
      <w:r w:rsidR="00D56D8D">
        <w:rPr>
          <w:sz w:val="23"/>
          <w:szCs w:val="23"/>
        </w:rPr>
        <w:t>kommunstyrelsens</w:t>
      </w:r>
      <w:r>
        <w:rPr>
          <w:sz w:val="23"/>
          <w:szCs w:val="23"/>
        </w:rPr>
        <w:t xml:space="preserve"> beslut. Därefter måste </w:t>
      </w:r>
      <w:r>
        <w:rPr>
          <w:sz w:val="23"/>
          <w:szCs w:val="23"/>
        </w:rPr>
        <w:lastRenderedPageBreak/>
        <w:t xml:space="preserve">huvudmannen söka nytt godkännande om verksamheten inte startat. </w:t>
      </w:r>
    </w:p>
    <w:p w:rsidR="00027A13" w:rsidRDefault="00027A13" w:rsidP="00B117B3">
      <w:pPr>
        <w:pStyle w:val="Default"/>
        <w:rPr>
          <w:rFonts w:ascii="Arial" w:hAnsi="Arial" w:cs="Arial"/>
          <w:sz w:val="23"/>
          <w:szCs w:val="23"/>
        </w:rPr>
      </w:pPr>
    </w:p>
    <w:p w:rsidR="00B117B3" w:rsidRPr="00D17491" w:rsidRDefault="00B117B3" w:rsidP="00B117B3">
      <w:pPr>
        <w:pStyle w:val="Default"/>
        <w:rPr>
          <w:b/>
        </w:rPr>
      </w:pPr>
      <w:r w:rsidRPr="00D17491">
        <w:rPr>
          <w:b/>
        </w:rPr>
        <w:t xml:space="preserve">Upphävande av godkännande </w:t>
      </w:r>
    </w:p>
    <w:p w:rsidR="00B117B3" w:rsidRDefault="00B117B3" w:rsidP="00B117B3">
      <w:pPr>
        <w:pStyle w:val="Default"/>
        <w:rPr>
          <w:sz w:val="23"/>
          <w:szCs w:val="23"/>
        </w:rPr>
      </w:pPr>
      <w:r>
        <w:rPr>
          <w:sz w:val="23"/>
          <w:szCs w:val="23"/>
        </w:rPr>
        <w:t xml:space="preserve">Om fristående förskola eller pedagogisk omsorgsverksamhet helt eller till väsentlig del ändras eller flyttas ska beslutet om godkännande upphävas. Om huvudmannen avser att fortsätta bedriva den ändrade eller flyttade verksamheten måste ett nytt godkännande sökas. </w:t>
      </w:r>
    </w:p>
    <w:p w:rsidR="006F470E" w:rsidRDefault="006F470E" w:rsidP="00B117B3">
      <w:pPr>
        <w:pStyle w:val="Default"/>
        <w:rPr>
          <w:sz w:val="23"/>
          <w:szCs w:val="23"/>
        </w:rPr>
      </w:pPr>
    </w:p>
    <w:p w:rsidR="00B117B3" w:rsidRDefault="00B117B3" w:rsidP="00B117B3">
      <w:pPr>
        <w:pStyle w:val="Default"/>
        <w:rPr>
          <w:sz w:val="23"/>
          <w:szCs w:val="23"/>
        </w:rPr>
      </w:pPr>
      <w:r>
        <w:rPr>
          <w:sz w:val="23"/>
          <w:szCs w:val="23"/>
        </w:rPr>
        <w:t xml:space="preserve">Huvudmannen ska med god framförhållning, senast 6 månader före planerad förändring, meddela </w:t>
      </w:r>
      <w:r w:rsidR="00027A13" w:rsidRPr="00D56D8D">
        <w:rPr>
          <w:sz w:val="23"/>
          <w:szCs w:val="23"/>
        </w:rPr>
        <w:t xml:space="preserve">enhetschef </w:t>
      </w:r>
      <w:r w:rsidR="00D56D8D" w:rsidRPr="00D56D8D">
        <w:rPr>
          <w:sz w:val="23"/>
          <w:szCs w:val="23"/>
        </w:rPr>
        <w:t>förskola</w:t>
      </w:r>
      <w:r w:rsidR="00D56D8D">
        <w:rPr>
          <w:b/>
          <w:sz w:val="23"/>
          <w:szCs w:val="23"/>
        </w:rPr>
        <w:t xml:space="preserve"> </w:t>
      </w:r>
      <w:r>
        <w:rPr>
          <w:sz w:val="23"/>
          <w:szCs w:val="23"/>
        </w:rPr>
        <w:t xml:space="preserve">och vårdnadshavarna om ändring, flytt eller avveckling av verksamheten planeras. </w:t>
      </w:r>
    </w:p>
    <w:p w:rsidR="00B117B3" w:rsidRDefault="00B117B3" w:rsidP="00B117B3">
      <w:pPr>
        <w:pStyle w:val="Default"/>
        <w:rPr>
          <w:rFonts w:ascii="Arial" w:hAnsi="Arial" w:cs="Arial"/>
          <w:sz w:val="23"/>
          <w:szCs w:val="23"/>
        </w:rPr>
      </w:pPr>
    </w:p>
    <w:p w:rsidR="00FD579B" w:rsidRDefault="00B117B3" w:rsidP="00FD579B">
      <w:pPr>
        <w:spacing w:after="0"/>
        <w:rPr>
          <w:rFonts w:ascii="Times New Roman" w:hAnsi="Times New Roman" w:cs="Times New Roman"/>
          <w:sz w:val="24"/>
          <w:szCs w:val="24"/>
        </w:rPr>
      </w:pPr>
      <w:r w:rsidRPr="00FD579B">
        <w:rPr>
          <w:rFonts w:ascii="Times New Roman" w:hAnsi="Times New Roman" w:cs="Times New Roman"/>
          <w:sz w:val="24"/>
          <w:szCs w:val="24"/>
        </w:rPr>
        <w:t xml:space="preserve">Om avveckling av verksamheten planeras ska huvudmannen anmäla detta till </w:t>
      </w:r>
      <w:r w:rsidR="00FD579B">
        <w:rPr>
          <w:rFonts w:ascii="Times New Roman" w:hAnsi="Times New Roman" w:cs="Times New Roman"/>
          <w:sz w:val="24"/>
          <w:szCs w:val="24"/>
        </w:rPr>
        <w:t>kommuns-</w:t>
      </w:r>
    </w:p>
    <w:p w:rsidR="00FD579B" w:rsidRDefault="00FD579B" w:rsidP="00FD579B">
      <w:pPr>
        <w:spacing w:after="0"/>
        <w:rPr>
          <w:rFonts w:ascii="Times New Roman" w:hAnsi="Times New Roman" w:cs="Times New Roman"/>
          <w:color w:val="000000"/>
          <w:sz w:val="23"/>
          <w:szCs w:val="23"/>
        </w:rPr>
      </w:pPr>
      <w:r>
        <w:rPr>
          <w:rFonts w:ascii="Times New Roman" w:hAnsi="Times New Roman" w:cs="Times New Roman"/>
          <w:sz w:val="24"/>
          <w:szCs w:val="24"/>
        </w:rPr>
        <w:t>styrelsen på särskild blankett, som</w:t>
      </w:r>
      <w:r w:rsidR="00B117B3" w:rsidRPr="00FD579B">
        <w:rPr>
          <w:rFonts w:ascii="Times New Roman" w:hAnsi="Times New Roman" w:cs="Times New Roman"/>
          <w:sz w:val="24"/>
          <w:szCs w:val="24"/>
        </w:rPr>
        <w:t xml:space="preserve"> finns att tillgå via</w:t>
      </w:r>
      <w:r w:rsidR="00B117B3">
        <w:rPr>
          <w:sz w:val="23"/>
          <w:szCs w:val="23"/>
        </w:rPr>
        <w:t xml:space="preserve"> </w:t>
      </w:r>
      <w:r w:rsidR="00D56D8D" w:rsidRPr="00FD579B">
        <w:rPr>
          <w:rFonts w:ascii="Times New Roman" w:hAnsi="Times New Roman" w:cs="Times New Roman"/>
          <w:sz w:val="24"/>
          <w:szCs w:val="24"/>
        </w:rPr>
        <w:t>Storfors kommuns</w:t>
      </w:r>
      <w:r w:rsidRPr="00FD579B">
        <w:rPr>
          <w:rFonts w:ascii="Times New Roman" w:hAnsi="Times New Roman" w:cs="Times New Roman"/>
          <w:color w:val="000000"/>
          <w:sz w:val="24"/>
          <w:szCs w:val="24"/>
        </w:rPr>
        <w:t xml:space="preserve"> webbplats</w:t>
      </w:r>
      <w:r>
        <w:rPr>
          <w:rFonts w:ascii="Times New Roman" w:hAnsi="Times New Roman" w:cs="Times New Roman"/>
          <w:color w:val="000000"/>
          <w:sz w:val="23"/>
          <w:szCs w:val="23"/>
        </w:rPr>
        <w:t xml:space="preserve">, </w:t>
      </w:r>
      <w:hyperlink r:id="rId8" w:history="1">
        <w:r w:rsidR="003B0184" w:rsidRPr="00EE1D9B">
          <w:rPr>
            <w:rStyle w:val="Hyperlnk"/>
            <w:rFonts w:ascii="Times New Roman" w:hAnsi="Times New Roman" w:cs="Times New Roman"/>
            <w:color w:val="034990" w:themeColor="hyperlink" w:themeShade="BF"/>
            <w:sz w:val="23"/>
            <w:szCs w:val="23"/>
          </w:rPr>
          <w:t>www.storfors.se</w:t>
        </w:r>
      </w:hyperlink>
      <w:r w:rsidRPr="00264982">
        <w:rPr>
          <w:rFonts w:ascii="Times New Roman" w:hAnsi="Times New Roman" w:cs="Times New Roman"/>
          <w:color w:val="2E74B5" w:themeColor="accent1" w:themeShade="BF"/>
          <w:sz w:val="23"/>
          <w:szCs w:val="23"/>
        </w:rPr>
        <w:t>.</w:t>
      </w:r>
      <w:r w:rsidR="003B0184">
        <w:rPr>
          <w:rFonts w:ascii="Times New Roman" w:hAnsi="Times New Roman" w:cs="Times New Roman"/>
          <w:color w:val="2E74B5" w:themeColor="accent1" w:themeShade="BF"/>
          <w:sz w:val="23"/>
          <w:szCs w:val="23"/>
        </w:rPr>
        <w:t xml:space="preserve"> </w:t>
      </w:r>
      <w:r w:rsidR="003B0184" w:rsidRPr="00463727">
        <w:rPr>
          <w:rFonts w:ascii="Times New Roman" w:hAnsi="Times New Roman" w:cs="Times New Roman"/>
          <w:sz w:val="23"/>
          <w:szCs w:val="23"/>
        </w:rPr>
        <w:t>Kommunstyrelsen beslutar om upphävandet av godkännandet</w:t>
      </w:r>
      <w:r w:rsidR="003B0184">
        <w:rPr>
          <w:rFonts w:ascii="Times New Roman" w:hAnsi="Times New Roman" w:cs="Times New Roman"/>
          <w:color w:val="2E74B5" w:themeColor="accent1" w:themeShade="BF"/>
          <w:sz w:val="23"/>
          <w:szCs w:val="23"/>
        </w:rPr>
        <w:t>.</w:t>
      </w:r>
    </w:p>
    <w:p w:rsidR="00B117B3" w:rsidRDefault="00B117B3" w:rsidP="00B117B3">
      <w:pPr>
        <w:spacing w:after="0"/>
        <w:rPr>
          <w:rFonts w:ascii="Times New Roman" w:hAnsi="Times New Roman" w:cs="Times New Roman"/>
          <w:sz w:val="24"/>
          <w:szCs w:val="24"/>
        </w:rPr>
      </w:pPr>
      <w:r w:rsidRPr="006F470E">
        <w:rPr>
          <w:rFonts w:ascii="Times New Roman" w:hAnsi="Times New Roman" w:cs="Times New Roman"/>
          <w:sz w:val="24"/>
          <w:szCs w:val="24"/>
        </w:rPr>
        <w:lastRenderedPageBreak/>
        <w:t>Godkännande kan också upphävas om den enskilda huvudmannen inte rättar sig efter föreläggande vid tillsyn enligt skollagen</w:t>
      </w:r>
      <w:r w:rsidR="006F470E" w:rsidRPr="006F470E">
        <w:rPr>
          <w:rFonts w:ascii="Times New Roman" w:hAnsi="Times New Roman" w:cs="Times New Roman"/>
          <w:sz w:val="24"/>
          <w:szCs w:val="24"/>
        </w:rPr>
        <w:t xml:space="preserve"> 26 kap. 10-16 §§</w:t>
      </w:r>
      <w:r w:rsidRPr="006F470E">
        <w:rPr>
          <w:rFonts w:ascii="Times New Roman" w:hAnsi="Times New Roman" w:cs="Times New Roman"/>
          <w:sz w:val="24"/>
          <w:szCs w:val="24"/>
        </w:rPr>
        <w:t>.</w:t>
      </w:r>
    </w:p>
    <w:p w:rsidR="006F470E" w:rsidRDefault="006F470E" w:rsidP="00B117B3">
      <w:pPr>
        <w:spacing w:after="0"/>
        <w:rPr>
          <w:rFonts w:ascii="Times New Roman" w:hAnsi="Times New Roman" w:cs="Times New Roman"/>
          <w:sz w:val="24"/>
          <w:szCs w:val="24"/>
        </w:rPr>
      </w:pPr>
    </w:p>
    <w:p w:rsidR="0014177C" w:rsidRPr="0014177C" w:rsidRDefault="0014177C" w:rsidP="0014177C">
      <w:pPr>
        <w:autoSpaceDE w:val="0"/>
        <w:autoSpaceDN w:val="0"/>
        <w:adjustRightInd w:val="0"/>
        <w:spacing w:after="0" w:line="240" w:lineRule="auto"/>
        <w:rPr>
          <w:rFonts w:ascii="Times New Roman" w:hAnsi="Times New Roman" w:cs="Times New Roman"/>
          <w:color w:val="006FC0"/>
          <w:sz w:val="28"/>
          <w:szCs w:val="28"/>
        </w:rPr>
      </w:pPr>
      <w:r w:rsidRPr="0014177C">
        <w:rPr>
          <w:rFonts w:ascii="Times New Roman" w:hAnsi="Times New Roman" w:cs="Times New Roman"/>
          <w:b/>
          <w:bCs/>
          <w:sz w:val="28"/>
          <w:szCs w:val="28"/>
        </w:rPr>
        <w:t xml:space="preserve">Taxa </w:t>
      </w:r>
    </w:p>
    <w:p w:rsidR="0015759E" w:rsidRPr="0015759E" w:rsidRDefault="0015759E" w:rsidP="0015759E">
      <w:pPr>
        <w:autoSpaceDE w:val="0"/>
        <w:autoSpaceDN w:val="0"/>
        <w:adjustRightInd w:val="0"/>
        <w:spacing w:after="0" w:line="240" w:lineRule="auto"/>
        <w:rPr>
          <w:rFonts w:ascii="Times New Roman" w:hAnsi="Times New Roman" w:cs="Times New Roman"/>
          <w:sz w:val="24"/>
          <w:szCs w:val="24"/>
        </w:rPr>
      </w:pPr>
      <w:r w:rsidRPr="0015759E">
        <w:rPr>
          <w:rFonts w:ascii="Times New Roman" w:hAnsi="Times New Roman" w:cs="Times New Roman"/>
          <w:sz w:val="24"/>
          <w:szCs w:val="24"/>
        </w:rPr>
        <w:t>Barnomsorgsavgiften får inte överstiga maxtaxan för barnomsorg.</w:t>
      </w:r>
    </w:p>
    <w:p w:rsidR="0014177C" w:rsidRDefault="0014177C" w:rsidP="0014177C">
      <w:pPr>
        <w:spacing w:after="0"/>
        <w:rPr>
          <w:rFonts w:ascii="Times New Roman" w:hAnsi="Times New Roman" w:cs="Times New Roman"/>
          <w:color w:val="000000"/>
          <w:sz w:val="23"/>
          <w:szCs w:val="23"/>
        </w:rPr>
      </w:pPr>
    </w:p>
    <w:p w:rsidR="004B1F6A" w:rsidRPr="004B1F6A" w:rsidRDefault="004B1F6A" w:rsidP="004B1F6A">
      <w:pPr>
        <w:autoSpaceDE w:val="0"/>
        <w:autoSpaceDN w:val="0"/>
        <w:adjustRightInd w:val="0"/>
        <w:spacing w:after="0" w:line="240" w:lineRule="auto"/>
        <w:rPr>
          <w:rFonts w:ascii="Times New Roman" w:hAnsi="Times New Roman" w:cs="Times New Roman"/>
          <w:sz w:val="28"/>
          <w:szCs w:val="28"/>
        </w:rPr>
      </w:pPr>
      <w:r w:rsidRPr="004B1F6A">
        <w:rPr>
          <w:rFonts w:ascii="Times New Roman" w:hAnsi="Times New Roman" w:cs="Times New Roman"/>
          <w:b/>
          <w:bCs/>
          <w:sz w:val="28"/>
          <w:szCs w:val="28"/>
        </w:rPr>
        <w:t xml:space="preserve">Administration och urval </w:t>
      </w:r>
    </w:p>
    <w:p w:rsidR="004B1F6A" w:rsidRPr="004B1F6A" w:rsidRDefault="004B1F6A" w:rsidP="004B1F6A">
      <w:pPr>
        <w:autoSpaceDE w:val="0"/>
        <w:autoSpaceDN w:val="0"/>
        <w:adjustRightInd w:val="0"/>
        <w:spacing w:after="0" w:line="240" w:lineRule="auto"/>
        <w:rPr>
          <w:rFonts w:ascii="Times New Roman" w:hAnsi="Times New Roman" w:cs="Times New Roman"/>
          <w:color w:val="000000"/>
          <w:sz w:val="23"/>
          <w:szCs w:val="23"/>
        </w:rPr>
      </w:pPr>
      <w:r w:rsidRPr="004B1F6A">
        <w:rPr>
          <w:rFonts w:ascii="Times New Roman" w:hAnsi="Times New Roman" w:cs="Times New Roman"/>
          <w:color w:val="000000"/>
          <w:sz w:val="23"/>
          <w:szCs w:val="23"/>
        </w:rPr>
        <w:t>Den enskilda huvudmannen ansvarar själv för att admin</w:t>
      </w:r>
      <w:r w:rsidR="009729FD">
        <w:rPr>
          <w:rFonts w:ascii="Times New Roman" w:hAnsi="Times New Roman" w:cs="Times New Roman"/>
          <w:color w:val="000000"/>
          <w:sz w:val="23"/>
          <w:szCs w:val="23"/>
        </w:rPr>
        <w:t>istrera verksamhetens kö, faktu</w:t>
      </w:r>
      <w:r w:rsidRPr="004B1F6A">
        <w:rPr>
          <w:rFonts w:ascii="Times New Roman" w:hAnsi="Times New Roman" w:cs="Times New Roman"/>
          <w:color w:val="000000"/>
          <w:sz w:val="23"/>
          <w:szCs w:val="23"/>
        </w:rPr>
        <w:t xml:space="preserve">rering av föräldraavgifter och kravhantering. </w:t>
      </w:r>
    </w:p>
    <w:p w:rsidR="004B1F6A" w:rsidRPr="004B1F6A" w:rsidRDefault="004B1F6A" w:rsidP="004B1F6A">
      <w:pPr>
        <w:autoSpaceDE w:val="0"/>
        <w:autoSpaceDN w:val="0"/>
        <w:adjustRightInd w:val="0"/>
        <w:spacing w:after="0" w:line="240" w:lineRule="auto"/>
        <w:rPr>
          <w:rFonts w:ascii="Times New Roman" w:hAnsi="Times New Roman" w:cs="Times New Roman"/>
          <w:color w:val="000000"/>
          <w:sz w:val="23"/>
          <w:szCs w:val="23"/>
        </w:rPr>
      </w:pPr>
      <w:r w:rsidRPr="004B1F6A">
        <w:rPr>
          <w:rFonts w:ascii="Times New Roman" w:hAnsi="Times New Roman" w:cs="Times New Roman"/>
          <w:color w:val="000000"/>
          <w:sz w:val="23"/>
          <w:szCs w:val="23"/>
        </w:rPr>
        <w:t>Om det inte finns plats för alla sökande till förskola eller pedagogisk omsorg som bedrivs av enskild huvudman ska urval av barn g</w:t>
      </w:r>
      <w:r w:rsidR="009729FD">
        <w:rPr>
          <w:rFonts w:ascii="Times New Roman" w:hAnsi="Times New Roman" w:cs="Times New Roman"/>
          <w:color w:val="000000"/>
          <w:sz w:val="23"/>
          <w:szCs w:val="23"/>
        </w:rPr>
        <w:t>öras på de grunder som Storfors</w:t>
      </w:r>
      <w:r w:rsidRPr="004B1F6A">
        <w:rPr>
          <w:rFonts w:ascii="Times New Roman" w:hAnsi="Times New Roman" w:cs="Times New Roman"/>
          <w:color w:val="000000"/>
          <w:sz w:val="23"/>
          <w:szCs w:val="23"/>
        </w:rPr>
        <w:t xml:space="preserve"> kommun tillämpar för motsvarande verksamhet. </w:t>
      </w:r>
    </w:p>
    <w:p w:rsidR="0014177C" w:rsidRDefault="004B1F6A" w:rsidP="004B1F6A">
      <w:pPr>
        <w:spacing w:after="0"/>
        <w:rPr>
          <w:rFonts w:ascii="Times New Roman" w:hAnsi="Times New Roman" w:cs="Times New Roman"/>
          <w:color w:val="000000"/>
          <w:sz w:val="23"/>
          <w:szCs w:val="23"/>
        </w:rPr>
      </w:pPr>
      <w:r w:rsidRPr="004B1F6A">
        <w:rPr>
          <w:rFonts w:ascii="Times New Roman" w:hAnsi="Times New Roman" w:cs="Times New Roman"/>
          <w:color w:val="000000"/>
          <w:sz w:val="23"/>
          <w:szCs w:val="23"/>
        </w:rPr>
        <w:t xml:space="preserve">Vidare ansvarar huvudmannen för att skyndsamt meddela </w:t>
      </w:r>
      <w:r w:rsidR="009729FD" w:rsidRPr="004E20A1">
        <w:rPr>
          <w:rFonts w:ascii="Times New Roman" w:hAnsi="Times New Roman" w:cs="Times New Roman"/>
          <w:color w:val="000000"/>
          <w:sz w:val="23"/>
          <w:szCs w:val="23"/>
        </w:rPr>
        <w:t>enhetschef för förskola</w:t>
      </w:r>
      <w:r w:rsidRPr="004B1F6A">
        <w:rPr>
          <w:rFonts w:ascii="Times New Roman" w:hAnsi="Times New Roman" w:cs="Times New Roman"/>
          <w:color w:val="000000"/>
          <w:sz w:val="23"/>
          <w:szCs w:val="23"/>
        </w:rPr>
        <w:t xml:space="preserve"> om barn som önskat plats i den fristående verksamh</w:t>
      </w:r>
      <w:r w:rsidR="009729FD">
        <w:rPr>
          <w:rFonts w:ascii="Times New Roman" w:hAnsi="Times New Roman" w:cs="Times New Roman"/>
          <w:color w:val="000000"/>
          <w:sz w:val="23"/>
          <w:szCs w:val="23"/>
        </w:rPr>
        <w:t>eten inte kan placeras inom tre</w:t>
      </w:r>
      <w:r w:rsidRPr="004B1F6A">
        <w:rPr>
          <w:rFonts w:ascii="Times New Roman" w:hAnsi="Times New Roman" w:cs="Times New Roman"/>
          <w:color w:val="000000"/>
          <w:sz w:val="23"/>
          <w:szCs w:val="23"/>
        </w:rPr>
        <w:t xml:space="preserve"> månader från ködatum.</w:t>
      </w:r>
    </w:p>
    <w:p w:rsidR="004B1F6A" w:rsidRDefault="004B1F6A" w:rsidP="004B1F6A">
      <w:pPr>
        <w:spacing w:after="0"/>
        <w:rPr>
          <w:rFonts w:ascii="Times New Roman" w:hAnsi="Times New Roman" w:cs="Times New Roman"/>
          <w:color w:val="000000"/>
          <w:sz w:val="23"/>
          <w:szCs w:val="23"/>
        </w:rPr>
      </w:pPr>
    </w:p>
    <w:p w:rsidR="003217EB" w:rsidRDefault="003217EB">
      <w:pPr>
        <w:rPr>
          <w:rFonts w:ascii="Times New Roman" w:hAnsi="Times New Roman" w:cs="Times New Roman"/>
          <w:b/>
          <w:bCs/>
          <w:sz w:val="28"/>
          <w:szCs w:val="28"/>
        </w:rPr>
      </w:pPr>
      <w:r>
        <w:rPr>
          <w:rFonts w:ascii="Times New Roman" w:hAnsi="Times New Roman" w:cs="Times New Roman"/>
          <w:b/>
          <w:bCs/>
          <w:sz w:val="28"/>
          <w:szCs w:val="28"/>
        </w:rPr>
        <w:br w:type="page"/>
      </w:r>
    </w:p>
    <w:p w:rsidR="004B1F6A" w:rsidRPr="004B1F6A" w:rsidRDefault="004B1F6A" w:rsidP="004B1F6A">
      <w:pPr>
        <w:autoSpaceDE w:val="0"/>
        <w:autoSpaceDN w:val="0"/>
        <w:adjustRightInd w:val="0"/>
        <w:spacing w:after="0" w:line="240" w:lineRule="auto"/>
        <w:rPr>
          <w:rFonts w:ascii="Times New Roman" w:hAnsi="Times New Roman" w:cs="Times New Roman"/>
          <w:sz w:val="28"/>
          <w:szCs w:val="28"/>
        </w:rPr>
      </w:pPr>
      <w:r w:rsidRPr="004B1F6A">
        <w:rPr>
          <w:rFonts w:ascii="Times New Roman" w:hAnsi="Times New Roman" w:cs="Times New Roman"/>
          <w:b/>
          <w:bCs/>
          <w:sz w:val="28"/>
          <w:szCs w:val="28"/>
        </w:rPr>
        <w:lastRenderedPageBreak/>
        <w:t xml:space="preserve">Stängningsdagar </w:t>
      </w:r>
    </w:p>
    <w:p w:rsidR="004B1F6A" w:rsidRPr="004B1F6A" w:rsidRDefault="004B1F6A" w:rsidP="004B1F6A">
      <w:pPr>
        <w:autoSpaceDE w:val="0"/>
        <w:autoSpaceDN w:val="0"/>
        <w:adjustRightInd w:val="0"/>
        <w:spacing w:after="0" w:line="240" w:lineRule="auto"/>
        <w:rPr>
          <w:rFonts w:ascii="Times New Roman" w:hAnsi="Times New Roman" w:cs="Times New Roman"/>
          <w:color w:val="000000"/>
          <w:sz w:val="23"/>
          <w:szCs w:val="23"/>
        </w:rPr>
      </w:pPr>
      <w:r w:rsidRPr="004B1F6A">
        <w:rPr>
          <w:rFonts w:ascii="Times New Roman" w:hAnsi="Times New Roman" w:cs="Times New Roman"/>
          <w:color w:val="000000"/>
          <w:sz w:val="23"/>
          <w:szCs w:val="23"/>
        </w:rPr>
        <w:t>Fristående verksamheter ska hålla öppet enlig</w:t>
      </w:r>
      <w:r w:rsidR="0062785C">
        <w:rPr>
          <w:rFonts w:ascii="Times New Roman" w:hAnsi="Times New Roman" w:cs="Times New Roman"/>
          <w:color w:val="000000"/>
          <w:sz w:val="23"/>
          <w:szCs w:val="23"/>
        </w:rPr>
        <w:t>t de krav som specificeras</w:t>
      </w:r>
      <w:r w:rsidRPr="004B1F6A">
        <w:rPr>
          <w:rFonts w:ascii="Times New Roman" w:hAnsi="Times New Roman" w:cs="Times New Roman"/>
          <w:color w:val="000000"/>
          <w:sz w:val="23"/>
          <w:szCs w:val="23"/>
        </w:rPr>
        <w:t xml:space="preserve"> under ”Bidrag till friståen</w:t>
      </w:r>
      <w:r w:rsidR="00346962">
        <w:rPr>
          <w:rFonts w:ascii="Times New Roman" w:hAnsi="Times New Roman" w:cs="Times New Roman"/>
          <w:color w:val="000000"/>
          <w:sz w:val="23"/>
          <w:szCs w:val="23"/>
        </w:rPr>
        <w:t>de verksamhet”. Fristående verk</w:t>
      </w:r>
      <w:r w:rsidRPr="004B1F6A">
        <w:rPr>
          <w:rFonts w:ascii="Times New Roman" w:hAnsi="Times New Roman" w:cs="Times New Roman"/>
          <w:color w:val="000000"/>
          <w:sz w:val="23"/>
          <w:szCs w:val="23"/>
        </w:rPr>
        <w:t>samheter har rätt till två stängningsdagar</w:t>
      </w:r>
      <w:r w:rsidR="0062785C">
        <w:rPr>
          <w:rFonts w:ascii="Times New Roman" w:hAnsi="Times New Roman" w:cs="Times New Roman"/>
          <w:color w:val="000000"/>
          <w:sz w:val="23"/>
          <w:szCs w:val="23"/>
        </w:rPr>
        <w:t xml:space="preserve"> per </w:t>
      </w:r>
      <w:r w:rsidRPr="004B1F6A">
        <w:rPr>
          <w:rFonts w:ascii="Times New Roman" w:hAnsi="Times New Roman" w:cs="Times New Roman"/>
          <w:color w:val="000000"/>
          <w:sz w:val="23"/>
          <w:szCs w:val="23"/>
        </w:rPr>
        <w:t>år fö</w:t>
      </w:r>
      <w:r w:rsidR="00346962">
        <w:rPr>
          <w:rFonts w:ascii="Times New Roman" w:hAnsi="Times New Roman" w:cs="Times New Roman"/>
          <w:color w:val="000000"/>
          <w:sz w:val="23"/>
          <w:szCs w:val="23"/>
        </w:rPr>
        <w:t>r personalens planering och kom</w:t>
      </w:r>
      <w:r w:rsidRPr="004B1F6A">
        <w:rPr>
          <w:rFonts w:ascii="Times New Roman" w:hAnsi="Times New Roman" w:cs="Times New Roman"/>
          <w:color w:val="000000"/>
          <w:sz w:val="23"/>
          <w:szCs w:val="23"/>
        </w:rPr>
        <w:t xml:space="preserve">petensutveckling. Den enskilda huvudmannen ansvarar dock för att erbjuda omsorg för barn vars vårdnadshavare inte kan ordna tillsyn på annat sätt. </w:t>
      </w:r>
    </w:p>
    <w:p w:rsidR="008A6B85" w:rsidRDefault="008A6B85" w:rsidP="004B1F6A">
      <w:pPr>
        <w:pStyle w:val="Default"/>
        <w:rPr>
          <w:rFonts w:ascii="Arial" w:hAnsi="Arial" w:cs="Arial"/>
          <w:b/>
          <w:bCs/>
          <w:color w:val="006FC0"/>
          <w:sz w:val="28"/>
          <w:szCs w:val="28"/>
        </w:rPr>
      </w:pPr>
    </w:p>
    <w:p w:rsidR="004B1F6A" w:rsidRPr="001818AA" w:rsidRDefault="004B1F6A" w:rsidP="004B1F6A">
      <w:pPr>
        <w:pStyle w:val="Default"/>
        <w:rPr>
          <w:color w:val="auto"/>
          <w:sz w:val="28"/>
          <w:szCs w:val="28"/>
        </w:rPr>
      </w:pPr>
      <w:r w:rsidRPr="001818AA">
        <w:rPr>
          <w:b/>
          <w:bCs/>
          <w:color w:val="auto"/>
          <w:sz w:val="28"/>
          <w:szCs w:val="28"/>
        </w:rPr>
        <w:t xml:space="preserve">Den enskilda huvudmannens ansvar </w:t>
      </w:r>
    </w:p>
    <w:p w:rsidR="004B1F6A" w:rsidRDefault="004B1F6A" w:rsidP="004B1F6A">
      <w:pPr>
        <w:pStyle w:val="Default"/>
        <w:rPr>
          <w:sz w:val="23"/>
          <w:szCs w:val="23"/>
        </w:rPr>
      </w:pPr>
      <w:r>
        <w:rPr>
          <w:sz w:val="23"/>
          <w:szCs w:val="23"/>
        </w:rPr>
        <w:t xml:space="preserve">Det är huvudmannen för förskola och pedagogisk omsorg i enskild regi som har till uppgift att se till att de nationella målen uppfylls och att verksamheten har en god kvalitet och säkerhet samt i övrigt genomförs i enlighet med de bestämmelser i skollagen och övriga nationella riktlinjer som är aktuella för respektive verksamhetsform. </w:t>
      </w:r>
    </w:p>
    <w:p w:rsidR="004B1F6A" w:rsidRDefault="004B1F6A" w:rsidP="004B1F6A">
      <w:pPr>
        <w:pStyle w:val="Default"/>
        <w:rPr>
          <w:sz w:val="23"/>
          <w:szCs w:val="23"/>
        </w:rPr>
      </w:pPr>
      <w:r>
        <w:rPr>
          <w:sz w:val="23"/>
          <w:szCs w:val="23"/>
        </w:rPr>
        <w:t>Den enskilda huvudmannen ansvarar enligt skollagen 2 kap 31 § för att den som erbjuds anställning inom verksamheten lämnar ett hö</w:t>
      </w:r>
      <w:r w:rsidR="00EA5C07">
        <w:rPr>
          <w:sz w:val="23"/>
          <w:szCs w:val="23"/>
        </w:rPr>
        <w:t>gst ett år gammalt utdrag ur be</w:t>
      </w:r>
      <w:r>
        <w:rPr>
          <w:sz w:val="23"/>
          <w:szCs w:val="23"/>
        </w:rPr>
        <w:t>lastningsr</w:t>
      </w:r>
      <w:r w:rsidR="00D17491">
        <w:rPr>
          <w:sz w:val="23"/>
          <w:szCs w:val="23"/>
        </w:rPr>
        <w:t>egistret enligt lagen om belast</w:t>
      </w:r>
      <w:r>
        <w:rPr>
          <w:sz w:val="23"/>
          <w:szCs w:val="23"/>
        </w:rPr>
        <w:t xml:space="preserve">ningsregister. Den som inte har lämnat registerutdrag får inte anställas. Ett sådant registerutdrag ska även lämnas av den som arbetar i verksamheten under anställnings-liknande förhållanden eller genomför praktik enligt bestämmelserna i skollagen 2 kap. 31 §. </w:t>
      </w:r>
    </w:p>
    <w:p w:rsidR="004B1F6A" w:rsidRDefault="004B1F6A" w:rsidP="004B1F6A">
      <w:pPr>
        <w:pStyle w:val="Default"/>
        <w:rPr>
          <w:sz w:val="23"/>
          <w:szCs w:val="23"/>
        </w:rPr>
      </w:pPr>
      <w:r>
        <w:rPr>
          <w:sz w:val="23"/>
          <w:szCs w:val="23"/>
        </w:rPr>
        <w:lastRenderedPageBreak/>
        <w:t>Den enskilda huvudmannen ska tillse att samtliga som är verksamma inom fristående förskol</w:t>
      </w:r>
      <w:r w:rsidR="00EA5C07">
        <w:rPr>
          <w:sz w:val="23"/>
          <w:szCs w:val="23"/>
        </w:rPr>
        <w:t>a eller pedagogisk omsorg under</w:t>
      </w:r>
      <w:r>
        <w:rPr>
          <w:sz w:val="23"/>
          <w:szCs w:val="23"/>
        </w:rPr>
        <w:t xml:space="preserve">tecknar förbindelse om tystnadsplikt enligt skollagen 29 kap 14 § och offentlighets- och sekretesslagen (SFS 2009:400) 23 kap 1,3,8 §§. </w:t>
      </w:r>
    </w:p>
    <w:p w:rsidR="004B1F6A" w:rsidRDefault="004B1F6A" w:rsidP="004B1F6A">
      <w:pPr>
        <w:pStyle w:val="Default"/>
        <w:rPr>
          <w:sz w:val="23"/>
          <w:szCs w:val="23"/>
        </w:rPr>
      </w:pPr>
      <w:r>
        <w:rPr>
          <w:sz w:val="23"/>
          <w:szCs w:val="23"/>
        </w:rPr>
        <w:t xml:space="preserve">Den enskilda huvudmannen ska hålla handlingar som rör enskilds personliga förhållanden i säkert förvar och skydda dem från obehörig insyn. </w:t>
      </w:r>
    </w:p>
    <w:p w:rsidR="004B1F6A" w:rsidRDefault="004B1F6A" w:rsidP="004B1F6A">
      <w:pPr>
        <w:pStyle w:val="Default"/>
        <w:rPr>
          <w:sz w:val="23"/>
          <w:szCs w:val="23"/>
        </w:rPr>
      </w:pPr>
      <w:r>
        <w:rPr>
          <w:sz w:val="23"/>
          <w:szCs w:val="23"/>
        </w:rPr>
        <w:t>Den enskilda huvudmannen, det enskilda företaget, är arbetsgivare för personalen och svarar därmed f</w:t>
      </w:r>
      <w:r w:rsidR="00D17491">
        <w:rPr>
          <w:sz w:val="23"/>
          <w:szCs w:val="23"/>
        </w:rPr>
        <w:t>ör att anställnings- och arbets</w:t>
      </w:r>
      <w:r>
        <w:rPr>
          <w:sz w:val="23"/>
          <w:szCs w:val="23"/>
        </w:rPr>
        <w:t>miljövillk</w:t>
      </w:r>
      <w:r w:rsidR="00D17491">
        <w:rPr>
          <w:sz w:val="23"/>
          <w:szCs w:val="23"/>
        </w:rPr>
        <w:t>or uppfylls enligt gällande lag</w:t>
      </w:r>
      <w:r>
        <w:rPr>
          <w:sz w:val="23"/>
          <w:szCs w:val="23"/>
        </w:rPr>
        <w:t xml:space="preserve">stiftning (t.ex. lagen om anställningsskydd, arbetsmiljölagen samt gällande kollektivavtal angående löne- och anställningsvillkor). </w:t>
      </w:r>
    </w:p>
    <w:p w:rsidR="004B1F6A" w:rsidRPr="00223BF4" w:rsidRDefault="004B1F6A" w:rsidP="004B1F6A">
      <w:pPr>
        <w:spacing w:after="0"/>
        <w:rPr>
          <w:rFonts w:ascii="Times New Roman" w:hAnsi="Times New Roman" w:cs="Times New Roman"/>
          <w:sz w:val="24"/>
          <w:szCs w:val="24"/>
        </w:rPr>
      </w:pPr>
      <w:r w:rsidRPr="00223BF4">
        <w:rPr>
          <w:rFonts w:ascii="Times New Roman" w:hAnsi="Times New Roman" w:cs="Times New Roman"/>
          <w:sz w:val="24"/>
          <w:szCs w:val="24"/>
        </w:rPr>
        <w:t>Den enskilde huvudmannen ansvarar för att det finns ett vikariesystem för de anställda.</w:t>
      </w:r>
    </w:p>
    <w:p w:rsidR="004B1F6A" w:rsidRDefault="004B1F6A" w:rsidP="004B1F6A">
      <w:pPr>
        <w:spacing w:after="0"/>
        <w:rPr>
          <w:sz w:val="23"/>
          <w:szCs w:val="23"/>
        </w:rPr>
      </w:pPr>
    </w:p>
    <w:p w:rsidR="004B1F6A" w:rsidRDefault="004B1F6A" w:rsidP="004B1F6A">
      <w:pPr>
        <w:pStyle w:val="Default"/>
        <w:rPr>
          <w:sz w:val="23"/>
          <w:szCs w:val="23"/>
        </w:rPr>
      </w:pPr>
      <w:r>
        <w:rPr>
          <w:sz w:val="23"/>
          <w:szCs w:val="23"/>
        </w:rPr>
        <w:t xml:space="preserve">Den enskilda huvudmannen och anställd personal i verksamheten är skyldig att anmäla till social myndighet om det finns misstanke om att barn far illa (skollagen 29 kap. 13 §, socialtjänstlagen SFS 2001:453 kap 14 § 1). Dokumenterade rutiner för detta ska finnas i verksamheten. </w:t>
      </w:r>
    </w:p>
    <w:p w:rsidR="004B1F6A" w:rsidRPr="0015326F" w:rsidRDefault="004B1F6A" w:rsidP="004B1F6A">
      <w:pPr>
        <w:pStyle w:val="Default"/>
        <w:rPr>
          <w:sz w:val="23"/>
          <w:szCs w:val="23"/>
        </w:rPr>
      </w:pPr>
      <w:r w:rsidRPr="0015326F">
        <w:rPr>
          <w:sz w:val="23"/>
          <w:szCs w:val="23"/>
        </w:rPr>
        <w:lastRenderedPageBreak/>
        <w:t>Huvudmann</w:t>
      </w:r>
      <w:r w:rsidR="00D17491" w:rsidRPr="0015326F">
        <w:rPr>
          <w:sz w:val="23"/>
          <w:szCs w:val="23"/>
        </w:rPr>
        <w:t>en ska i händelse av höjd bered</w:t>
      </w:r>
      <w:r w:rsidRPr="0015326F">
        <w:rPr>
          <w:sz w:val="23"/>
          <w:szCs w:val="23"/>
        </w:rPr>
        <w:t>skap eller annan särskild händelse i fredstid inordna drif</w:t>
      </w:r>
      <w:r w:rsidR="00D17491" w:rsidRPr="0015326F">
        <w:rPr>
          <w:sz w:val="23"/>
          <w:szCs w:val="23"/>
        </w:rPr>
        <w:t>ten av sin verksamhet under kom</w:t>
      </w:r>
      <w:r w:rsidRPr="0015326F">
        <w:rPr>
          <w:sz w:val="23"/>
          <w:szCs w:val="23"/>
        </w:rPr>
        <w:t xml:space="preserve">munens krisledning. </w:t>
      </w:r>
    </w:p>
    <w:p w:rsidR="004B1F6A" w:rsidRPr="00EA5C07" w:rsidRDefault="004B1F6A" w:rsidP="004B1F6A">
      <w:pPr>
        <w:pStyle w:val="Default"/>
        <w:rPr>
          <w:b/>
          <w:sz w:val="23"/>
          <w:szCs w:val="23"/>
        </w:rPr>
      </w:pPr>
      <w:r>
        <w:rPr>
          <w:sz w:val="23"/>
          <w:szCs w:val="23"/>
        </w:rPr>
        <w:t xml:space="preserve">Den enskilda huvudmannen ansvarar för att barn och elever i den egna verksamheten är försäkrade. </w:t>
      </w:r>
      <w:r w:rsidRPr="0015326F">
        <w:rPr>
          <w:sz w:val="23"/>
          <w:szCs w:val="23"/>
        </w:rPr>
        <w:t>Barn och elever i fristående förskola eller pedagogisk omsorg kan erbjudas samma olycksfallsförsäkring som barn och elever i motsvaran</w:t>
      </w:r>
      <w:r w:rsidR="00EA5C07" w:rsidRPr="0015326F">
        <w:rPr>
          <w:sz w:val="23"/>
          <w:szCs w:val="23"/>
        </w:rPr>
        <w:t>de verksamhet har inom Storfors</w:t>
      </w:r>
      <w:r w:rsidRPr="0015326F">
        <w:rPr>
          <w:sz w:val="23"/>
          <w:szCs w:val="23"/>
        </w:rPr>
        <w:t xml:space="preserve"> kommun. Huvudmannen debiteras då avgiften via kommunen.</w:t>
      </w:r>
      <w:r w:rsidRPr="00EA5C07">
        <w:rPr>
          <w:b/>
          <w:sz w:val="23"/>
          <w:szCs w:val="23"/>
        </w:rPr>
        <w:t xml:space="preserve"> </w:t>
      </w:r>
    </w:p>
    <w:p w:rsidR="00223BF4" w:rsidRDefault="00223BF4" w:rsidP="004B1F6A">
      <w:pPr>
        <w:pStyle w:val="Default"/>
        <w:rPr>
          <w:sz w:val="23"/>
          <w:szCs w:val="23"/>
        </w:rPr>
      </w:pPr>
    </w:p>
    <w:p w:rsidR="004B1F6A" w:rsidRPr="00223BF4" w:rsidRDefault="004B1F6A" w:rsidP="004B1F6A">
      <w:pPr>
        <w:pStyle w:val="Default"/>
        <w:rPr>
          <w:color w:val="auto"/>
          <w:sz w:val="28"/>
          <w:szCs w:val="28"/>
        </w:rPr>
      </w:pPr>
      <w:r w:rsidRPr="00223BF4">
        <w:rPr>
          <w:b/>
          <w:bCs/>
          <w:color w:val="auto"/>
          <w:sz w:val="28"/>
          <w:szCs w:val="28"/>
        </w:rPr>
        <w:t xml:space="preserve">Kommunens tillsynsansvar </w:t>
      </w:r>
    </w:p>
    <w:p w:rsidR="004B1F6A" w:rsidRPr="00223BF4" w:rsidRDefault="004B1F6A" w:rsidP="004B1F6A">
      <w:pPr>
        <w:pStyle w:val="Default"/>
        <w:rPr>
          <w:b/>
        </w:rPr>
      </w:pPr>
      <w:r w:rsidRPr="00223BF4">
        <w:rPr>
          <w:b/>
        </w:rPr>
        <w:t xml:space="preserve">Inför verksamhetens start </w:t>
      </w:r>
    </w:p>
    <w:p w:rsidR="004B1F6A" w:rsidRDefault="0015326F" w:rsidP="004B1F6A">
      <w:pPr>
        <w:pStyle w:val="Default"/>
        <w:rPr>
          <w:sz w:val="23"/>
          <w:szCs w:val="23"/>
        </w:rPr>
      </w:pPr>
      <w:r>
        <w:rPr>
          <w:sz w:val="23"/>
          <w:szCs w:val="23"/>
        </w:rPr>
        <w:t>Enhetschef förskola</w:t>
      </w:r>
      <w:r w:rsidR="004B1F6A">
        <w:rPr>
          <w:sz w:val="23"/>
          <w:szCs w:val="23"/>
        </w:rPr>
        <w:t xml:space="preserve"> ger den enskilda huvudmannen råd och vägledning i samband med ansökan om godkännande av fristående fö</w:t>
      </w:r>
      <w:r w:rsidR="00223BF4">
        <w:rPr>
          <w:sz w:val="23"/>
          <w:szCs w:val="23"/>
        </w:rPr>
        <w:t>rskola eller pedagogisk omsorgs</w:t>
      </w:r>
      <w:r w:rsidR="004B1F6A">
        <w:rPr>
          <w:sz w:val="23"/>
          <w:szCs w:val="23"/>
        </w:rPr>
        <w:t xml:space="preserve">verksamhet. </w:t>
      </w:r>
    </w:p>
    <w:p w:rsidR="004B1F6A" w:rsidRDefault="0015326F" w:rsidP="004B1F6A">
      <w:pPr>
        <w:pStyle w:val="Default"/>
        <w:rPr>
          <w:sz w:val="23"/>
          <w:szCs w:val="23"/>
        </w:rPr>
      </w:pPr>
      <w:r>
        <w:rPr>
          <w:sz w:val="23"/>
          <w:szCs w:val="23"/>
        </w:rPr>
        <w:t>Enhetschef förskola</w:t>
      </w:r>
      <w:r w:rsidR="004B1F6A">
        <w:rPr>
          <w:sz w:val="23"/>
          <w:szCs w:val="23"/>
        </w:rPr>
        <w:t xml:space="preserve"> genomför en etableringskontroll av verksamheten efter den enskilda huvudmannens ansökan om godkännande av fristående förskola eller pedagog</w:t>
      </w:r>
      <w:r w:rsidR="00EA5C07">
        <w:rPr>
          <w:sz w:val="23"/>
          <w:szCs w:val="23"/>
        </w:rPr>
        <w:t>isk omsorgsverksamhet. Vid etab</w:t>
      </w:r>
      <w:r w:rsidR="004B1F6A">
        <w:rPr>
          <w:sz w:val="23"/>
          <w:szCs w:val="23"/>
        </w:rPr>
        <w:t xml:space="preserve">leringskontrollen går </w:t>
      </w:r>
      <w:r>
        <w:rPr>
          <w:sz w:val="23"/>
          <w:szCs w:val="23"/>
        </w:rPr>
        <w:t>enhetschef förskola</w:t>
      </w:r>
      <w:r w:rsidR="00EA5C07">
        <w:rPr>
          <w:sz w:val="23"/>
          <w:szCs w:val="23"/>
        </w:rPr>
        <w:t xml:space="preserve"> igenom den enskilda huvud</w:t>
      </w:r>
      <w:r w:rsidR="004B1F6A">
        <w:rPr>
          <w:sz w:val="23"/>
          <w:szCs w:val="23"/>
        </w:rPr>
        <w:t>mannens pla</w:t>
      </w:r>
      <w:r w:rsidR="00EA5C07">
        <w:rPr>
          <w:sz w:val="23"/>
          <w:szCs w:val="23"/>
        </w:rPr>
        <w:t>nering för verksamheten i enlig</w:t>
      </w:r>
      <w:r w:rsidR="004B1F6A">
        <w:rPr>
          <w:sz w:val="23"/>
          <w:szCs w:val="23"/>
        </w:rPr>
        <w:t xml:space="preserve">het med villkoren för godkännande samt de handlingsplaner och dokumenterade rutiner som specificeras på ansökningsblanketten. I samband med etableringskontrollen granskas också </w:t>
      </w:r>
      <w:r w:rsidR="004B1F6A">
        <w:rPr>
          <w:sz w:val="23"/>
          <w:szCs w:val="23"/>
        </w:rPr>
        <w:lastRenderedPageBreak/>
        <w:t>lok</w:t>
      </w:r>
      <w:r w:rsidR="00223BF4">
        <w:rPr>
          <w:sz w:val="23"/>
          <w:szCs w:val="23"/>
        </w:rPr>
        <w:t>alernas och utemiljöns ändamåls</w:t>
      </w:r>
      <w:r w:rsidR="004B1F6A">
        <w:rPr>
          <w:sz w:val="23"/>
          <w:szCs w:val="23"/>
        </w:rPr>
        <w:t xml:space="preserve">enlighet och säkerhet samt att verksamheten har tillgång till anpassad utrustning. </w:t>
      </w:r>
    </w:p>
    <w:p w:rsidR="00EA5C07" w:rsidRDefault="00EA5C07" w:rsidP="004B1F6A">
      <w:pPr>
        <w:pStyle w:val="Default"/>
        <w:rPr>
          <w:rFonts w:ascii="Arial" w:hAnsi="Arial" w:cs="Arial"/>
          <w:sz w:val="23"/>
          <w:szCs w:val="23"/>
        </w:rPr>
      </w:pPr>
    </w:p>
    <w:p w:rsidR="003217EB" w:rsidRDefault="003217EB">
      <w:pPr>
        <w:rPr>
          <w:rFonts w:ascii="Times New Roman" w:hAnsi="Times New Roman" w:cs="Times New Roman"/>
          <w:b/>
          <w:color w:val="000000"/>
          <w:sz w:val="24"/>
          <w:szCs w:val="24"/>
        </w:rPr>
      </w:pPr>
      <w:r>
        <w:rPr>
          <w:b/>
        </w:rPr>
        <w:br w:type="page"/>
      </w:r>
    </w:p>
    <w:p w:rsidR="004B1F6A" w:rsidRPr="00EA5C07" w:rsidRDefault="004B1F6A" w:rsidP="004B1F6A">
      <w:pPr>
        <w:pStyle w:val="Default"/>
        <w:rPr>
          <w:b/>
        </w:rPr>
      </w:pPr>
      <w:r w:rsidRPr="00EA5C07">
        <w:rPr>
          <w:b/>
        </w:rPr>
        <w:lastRenderedPageBreak/>
        <w:t xml:space="preserve">Tillsyn </w:t>
      </w:r>
    </w:p>
    <w:p w:rsidR="004B1F6A" w:rsidRDefault="00EA5C07" w:rsidP="004B1F6A">
      <w:pPr>
        <w:pStyle w:val="Default"/>
        <w:rPr>
          <w:sz w:val="23"/>
          <w:szCs w:val="23"/>
        </w:rPr>
      </w:pPr>
      <w:r>
        <w:rPr>
          <w:sz w:val="23"/>
          <w:szCs w:val="23"/>
        </w:rPr>
        <w:t>Storfors</w:t>
      </w:r>
      <w:r w:rsidR="004B1F6A">
        <w:rPr>
          <w:sz w:val="23"/>
          <w:szCs w:val="23"/>
        </w:rPr>
        <w:t xml:space="preserve"> kommun har tillsynsansvaret över fristående förskola och pedagogisk omsorg</w:t>
      </w:r>
      <w:r w:rsidR="004B1F6A" w:rsidRPr="004B1F6A">
        <w:rPr>
          <w:sz w:val="23"/>
          <w:szCs w:val="23"/>
        </w:rPr>
        <w:t xml:space="preserve"> </w:t>
      </w:r>
      <w:r w:rsidR="004B1F6A">
        <w:rPr>
          <w:sz w:val="23"/>
          <w:szCs w:val="23"/>
        </w:rPr>
        <w:t xml:space="preserve">som har godkänts av </w:t>
      </w:r>
      <w:r>
        <w:rPr>
          <w:sz w:val="23"/>
          <w:szCs w:val="23"/>
        </w:rPr>
        <w:t>kommunstyrelsen och bedrivs i Storfors</w:t>
      </w:r>
      <w:r w:rsidR="004B1F6A">
        <w:rPr>
          <w:sz w:val="23"/>
          <w:szCs w:val="23"/>
        </w:rPr>
        <w:t xml:space="preserve"> kommun. Tillsynen omfattar alla former av fristående förskoleverksamhet och pedagogisk omsorg som har godkänts av </w:t>
      </w:r>
      <w:r>
        <w:rPr>
          <w:sz w:val="23"/>
          <w:szCs w:val="23"/>
        </w:rPr>
        <w:t>kommunstyrelsen i Storfors</w:t>
      </w:r>
      <w:r w:rsidR="004B1F6A">
        <w:rPr>
          <w:sz w:val="23"/>
          <w:szCs w:val="23"/>
        </w:rPr>
        <w:t xml:space="preserve"> kommun. </w:t>
      </w:r>
    </w:p>
    <w:p w:rsidR="004B1F6A" w:rsidRDefault="00E7728A" w:rsidP="004B1F6A">
      <w:pPr>
        <w:pStyle w:val="Default"/>
        <w:rPr>
          <w:sz w:val="23"/>
          <w:szCs w:val="23"/>
        </w:rPr>
      </w:pPr>
      <w:r>
        <w:rPr>
          <w:sz w:val="23"/>
          <w:szCs w:val="23"/>
        </w:rPr>
        <w:t>Enhetschef förskola</w:t>
      </w:r>
      <w:r w:rsidR="004B1F6A" w:rsidRPr="009E665C">
        <w:rPr>
          <w:b/>
          <w:sz w:val="23"/>
          <w:szCs w:val="23"/>
        </w:rPr>
        <w:t xml:space="preserve"> </w:t>
      </w:r>
      <w:r w:rsidR="004B1F6A">
        <w:rPr>
          <w:sz w:val="23"/>
          <w:szCs w:val="23"/>
        </w:rPr>
        <w:t xml:space="preserve">har till uppgift att utöva tillsyn över fristående förskola och pedagogisk omsorg för att förvissa sig om att kraven följs. Med tillsyn avses i skollagen en självständig granskning som har till syfte att kontrollera om den verksamhet som granskas uppfyller de krav som följer av lagar och andra föreskrifter. I tillsynen ingår att fatta beslut om åtgärder som kan behövas för att den huvudman som bedriver verksamheten ska rätta till fel som upptäcks vid granskningen. </w:t>
      </w:r>
      <w:r>
        <w:rPr>
          <w:sz w:val="23"/>
          <w:szCs w:val="23"/>
        </w:rPr>
        <w:t>Enhetschef förskola</w:t>
      </w:r>
      <w:r w:rsidR="009E665C">
        <w:rPr>
          <w:sz w:val="23"/>
          <w:szCs w:val="23"/>
        </w:rPr>
        <w:t xml:space="preserve"> </w:t>
      </w:r>
      <w:r w:rsidR="004B1F6A">
        <w:rPr>
          <w:sz w:val="23"/>
          <w:szCs w:val="23"/>
        </w:rPr>
        <w:t xml:space="preserve">ska också lämna råd och vägledning vid tillsynen. </w:t>
      </w:r>
    </w:p>
    <w:p w:rsidR="004B1F6A" w:rsidRPr="00E7728A" w:rsidRDefault="00F66A68" w:rsidP="004B1F6A">
      <w:pPr>
        <w:pStyle w:val="Default"/>
        <w:rPr>
          <w:sz w:val="23"/>
          <w:szCs w:val="23"/>
        </w:rPr>
      </w:pPr>
      <w:r>
        <w:rPr>
          <w:sz w:val="23"/>
          <w:szCs w:val="23"/>
        </w:rPr>
        <w:t>Enhetschef förskola</w:t>
      </w:r>
      <w:r w:rsidR="004B1F6A">
        <w:rPr>
          <w:sz w:val="23"/>
          <w:szCs w:val="23"/>
        </w:rPr>
        <w:t xml:space="preserve"> har rätt att på plats granska verksamheten, inhämta de upplysningar och ta del av de handlingar som behövs för tillsynen. Den fristående huvudma</w:t>
      </w:r>
      <w:r w:rsidR="00223BF4">
        <w:rPr>
          <w:sz w:val="23"/>
          <w:szCs w:val="23"/>
        </w:rPr>
        <w:t>nnen är även skyldig att på upp</w:t>
      </w:r>
      <w:r w:rsidR="004B1F6A">
        <w:rPr>
          <w:sz w:val="23"/>
          <w:szCs w:val="23"/>
        </w:rPr>
        <w:t xml:space="preserve">maning av </w:t>
      </w:r>
      <w:r w:rsidR="00E7728A">
        <w:rPr>
          <w:sz w:val="23"/>
          <w:szCs w:val="23"/>
        </w:rPr>
        <w:t>enhetschef förskola</w:t>
      </w:r>
      <w:r w:rsidR="004B1F6A">
        <w:rPr>
          <w:sz w:val="23"/>
          <w:szCs w:val="23"/>
        </w:rPr>
        <w:t xml:space="preserve"> göra sammanställningar som behövs för tillsynen (skollagen 26 kap. 6-7 §§). Tillsynen kan ske genom föranmälda eller oanmälda besök i verksamheten, genom samtal med personalen, genom verksamhetens egna uppföljningar och kvalitetsarbete samt genom brukar- och </w:t>
      </w:r>
      <w:r w:rsidR="004B1F6A">
        <w:rPr>
          <w:sz w:val="23"/>
          <w:szCs w:val="23"/>
        </w:rPr>
        <w:lastRenderedPageBreak/>
        <w:t xml:space="preserve">personalenkäter. </w:t>
      </w:r>
      <w:r w:rsidR="004B1F6A" w:rsidRPr="00E7728A">
        <w:rPr>
          <w:sz w:val="23"/>
          <w:szCs w:val="23"/>
        </w:rPr>
        <w:t>Vidare kan</w:t>
      </w:r>
      <w:r w:rsidR="004B1F6A" w:rsidRPr="009E665C">
        <w:rPr>
          <w:b/>
          <w:sz w:val="23"/>
          <w:szCs w:val="23"/>
        </w:rPr>
        <w:t xml:space="preserve"> </w:t>
      </w:r>
      <w:r w:rsidR="00E7728A">
        <w:rPr>
          <w:sz w:val="23"/>
          <w:szCs w:val="23"/>
        </w:rPr>
        <w:t xml:space="preserve">enhetschef förskola </w:t>
      </w:r>
      <w:r w:rsidR="004B1F6A" w:rsidRPr="00E7728A">
        <w:rPr>
          <w:sz w:val="23"/>
          <w:szCs w:val="23"/>
        </w:rPr>
        <w:t xml:space="preserve">komma att delta i eventuella styrelsemöten. </w:t>
      </w:r>
    </w:p>
    <w:p w:rsidR="004B1F6A" w:rsidRDefault="004B1F6A" w:rsidP="004B1F6A">
      <w:pPr>
        <w:pStyle w:val="Default"/>
        <w:rPr>
          <w:sz w:val="23"/>
          <w:szCs w:val="23"/>
        </w:rPr>
      </w:pPr>
      <w:r>
        <w:rPr>
          <w:sz w:val="23"/>
          <w:szCs w:val="23"/>
        </w:rPr>
        <w:t xml:space="preserve">Områden som kan ingå i tillsynen kan vara: </w:t>
      </w:r>
    </w:p>
    <w:p w:rsidR="00223BF4" w:rsidRDefault="00223BF4" w:rsidP="004B1F6A">
      <w:pPr>
        <w:pStyle w:val="Default"/>
        <w:rPr>
          <w:sz w:val="23"/>
          <w:szCs w:val="23"/>
        </w:rPr>
      </w:pPr>
    </w:p>
    <w:p w:rsidR="004B1F6A" w:rsidRDefault="004B1F6A" w:rsidP="00223BF4">
      <w:pPr>
        <w:pStyle w:val="Default"/>
        <w:numPr>
          <w:ilvl w:val="0"/>
          <w:numId w:val="16"/>
        </w:numPr>
        <w:spacing w:after="47"/>
        <w:rPr>
          <w:sz w:val="23"/>
          <w:szCs w:val="23"/>
        </w:rPr>
      </w:pPr>
      <w:r>
        <w:rPr>
          <w:sz w:val="23"/>
          <w:szCs w:val="23"/>
        </w:rPr>
        <w:t xml:space="preserve">Lokalernas och utemiljöns ändamåls-enlighet och säkerhet </w:t>
      </w:r>
    </w:p>
    <w:p w:rsidR="004B1F6A" w:rsidRDefault="004B1F6A" w:rsidP="00223BF4">
      <w:pPr>
        <w:pStyle w:val="Default"/>
        <w:numPr>
          <w:ilvl w:val="0"/>
          <w:numId w:val="16"/>
        </w:numPr>
        <w:spacing w:after="47"/>
        <w:rPr>
          <w:sz w:val="23"/>
          <w:szCs w:val="23"/>
        </w:rPr>
      </w:pPr>
      <w:r>
        <w:rPr>
          <w:sz w:val="23"/>
          <w:szCs w:val="23"/>
        </w:rPr>
        <w:t xml:space="preserve">Personalens utbildning/erfarenhet och kompetensutveckling </w:t>
      </w:r>
    </w:p>
    <w:p w:rsidR="004B1F6A" w:rsidRDefault="004B1F6A" w:rsidP="00223BF4">
      <w:pPr>
        <w:pStyle w:val="Default"/>
        <w:numPr>
          <w:ilvl w:val="0"/>
          <w:numId w:val="16"/>
        </w:numPr>
        <w:spacing w:after="47"/>
        <w:rPr>
          <w:sz w:val="23"/>
          <w:szCs w:val="23"/>
        </w:rPr>
      </w:pPr>
      <w:r>
        <w:rPr>
          <w:sz w:val="23"/>
          <w:szCs w:val="23"/>
        </w:rPr>
        <w:t xml:space="preserve">Barngruppernas sammansättning och storlek </w:t>
      </w:r>
    </w:p>
    <w:p w:rsidR="004B1F6A" w:rsidRDefault="004B1F6A" w:rsidP="00223BF4">
      <w:pPr>
        <w:pStyle w:val="Default"/>
        <w:numPr>
          <w:ilvl w:val="0"/>
          <w:numId w:val="16"/>
        </w:numPr>
        <w:spacing w:after="47"/>
        <w:rPr>
          <w:sz w:val="23"/>
          <w:szCs w:val="23"/>
        </w:rPr>
      </w:pPr>
      <w:r>
        <w:rPr>
          <w:sz w:val="23"/>
          <w:szCs w:val="23"/>
        </w:rPr>
        <w:t xml:space="preserve">Verksamhetens utformning för att ge barnen en trygg omsorg </w:t>
      </w:r>
    </w:p>
    <w:p w:rsidR="004B1F6A" w:rsidRDefault="004B1F6A" w:rsidP="00223BF4">
      <w:pPr>
        <w:pStyle w:val="Default"/>
        <w:numPr>
          <w:ilvl w:val="0"/>
          <w:numId w:val="16"/>
        </w:numPr>
        <w:rPr>
          <w:sz w:val="23"/>
          <w:szCs w:val="23"/>
        </w:rPr>
      </w:pPr>
      <w:r>
        <w:rPr>
          <w:sz w:val="23"/>
          <w:szCs w:val="23"/>
        </w:rPr>
        <w:t xml:space="preserve">Pedagogiskt innehåll för att stimulera barns utveckling och lärande i enlighet </w:t>
      </w:r>
    </w:p>
    <w:p w:rsidR="009729FD" w:rsidRDefault="009729FD" w:rsidP="00223BF4">
      <w:pPr>
        <w:pStyle w:val="Default"/>
        <w:numPr>
          <w:ilvl w:val="0"/>
          <w:numId w:val="16"/>
        </w:numPr>
        <w:spacing w:after="47"/>
        <w:rPr>
          <w:sz w:val="23"/>
          <w:szCs w:val="23"/>
        </w:rPr>
      </w:pPr>
      <w:r>
        <w:rPr>
          <w:sz w:val="23"/>
          <w:szCs w:val="23"/>
        </w:rPr>
        <w:t xml:space="preserve">med för verksamheten aktuella nationella föreskrifter </w:t>
      </w:r>
    </w:p>
    <w:p w:rsidR="009729FD" w:rsidRDefault="009729FD" w:rsidP="00223BF4">
      <w:pPr>
        <w:pStyle w:val="Default"/>
        <w:numPr>
          <w:ilvl w:val="0"/>
          <w:numId w:val="16"/>
        </w:numPr>
        <w:spacing w:after="47"/>
        <w:rPr>
          <w:sz w:val="23"/>
          <w:szCs w:val="23"/>
        </w:rPr>
      </w:pPr>
      <w:r>
        <w:rPr>
          <w:sz w:val="23"/>
          <w:szCs w:val="23"/>
        </w:rPr>
        <w:t xml:space="preserve">Verksamhetens utformning för att förbereda barnen för fortsatt lärande i den kommande förskoleklassen eller grundskolan </w:t>
      </w:r>
    </w:p>
    <w:p w:rsidR="009729FD" w:rsidRDefault="009729FD" w:rsidP="00223BF4">
      <w:pPr>
        <w:pStyle w:val="Default"/>
        <w:numPr>
          <w:ilvl w:val="0"/>
          <w:numId w:val="16"/>
        </w:numPr>
        <w:spacing w:after="47"/>
        <w:rPr>
          <w:sz w:val="23"/>
          <w:szCs w:val="23"/>
        </w:rPr>
      </w:pPr>
      <w:r>
        <w:rPr>
          <w:sz w:val="23"/>
          <w:szCs w:val="23"/>
        </w:rPr>
        <w:t xml:space="preserve">Verksamhetens utformning för att förmedla och förankra respekt för de mänskliga rättigheterna och de </w:t>
      </w:r>
      <w:r w:rsidR="00223BF4">
        <w:rPr>
          <w:sz w:val="23"/>
          <w:szCs w:val="23"/>
        </w:rPr>
        <w:t>grundläggande demokratiska värd</w:t>
      </w:r>
      <w:r>
        <w:rPr>
          <w:sz w:val="23"/>
          <w:szCs w:val="23"/>
        </w:rPr>
        <w:t xml:space="preserve">eringar som det svenska samhället vilar på </w:t>
      </w:r>
    </w:p>
    <w:p w:rsidR="009729FD" w:rsidRDefault="009729FD" w:rsidP="00223BF4">
      <w:pPr>
        <w:pStyle w:val="Default"/>
        <w:numPr>
          <w:ilvl w:val="0"/>
          <w:numId w:val="16"/>
        </w:numPr>
        <w:spacing w:after="47"/>
        <w:rPr>
          <w:sz w:val="23"/>
          <w:szCs w:val="23"/>
        </w:rPr>
      </w:pPr>
      <w:r>
        <w:rPr>
          <w:sz w:val="23"/>
          <w:szCs w:val="23"/>
        </w:rPr>
        <w:t xml:space="preserve">Verksamhetens utformning för att främja allsidiga kontakter och social gemenskap </w:t>
      </w:r>
    </w:p>
    <w:p w:rsidR="009729FD" w:rsidRDefault="009729FD" w:rsidP="00223BF4">
      <w:pPr>
        <w:pStyle w:val="Default"/>
        <w:numPr>
          <w:ilvl w:val="0"/>
          <w:numId w:val="16"/>
        </w:numPr>
        <w:spacing w:after="47"/>
        <w:rPr>
          <w:sz w:val="23"/>
          <w:szCs w:val="23"/>
        </w:rPr>
      </w:pPr>
      <w:r>
        <w:rPr>
          <w:sz w:val="23"/>
          <w:szCs w:val="23"/>
        </w:rPr>
        <w:lastRenderedPageBreak/>
        <w:t>Verksamhetens utformning för att påv</w:t>
      </w:r>
      <w:r w:rsidR="00223BF4">
        <w:rPr>
          <w:sz w:val="23"/>
          <w:szCs w:val="23"/>
        </w:rPr>
        <w:t>erka förutsättningarna för inte</w:t>
      </w:r>
      <w:r>
        <w:rPr>
          <w:sz w:val="23"/>
          <w:szCs w:val="23"/>
        </w:rPr>
        <w:t xml:space="preserve">gration av de barn som befinner sig i verksamheten </w:t>
      </w:r>
    </w:p>
    <w:p w:rsidR="009729FD" w:rsidRDefault="009729FD" w:rsidP="00223BF4">
      <w:pPr>
        <w:pStyle w:val="Default"/>
        <w:numPr>
          <w:ilvl w:val="0"/>
          <w:numId w:val="16"/>
        </w:numPr>
        <w:spacing w:after="47"/>
        <w:rPr>
          <w:sz w:val="23"/>
          <w:szCs w:val="23"/>
        </w:rPr>
      </w:pPr>
      <w:r>
        <w:rPr>
          <w:sz w:val="23"/>
          <w:szCs w:val="23"/>
        </w:rPr>
        <w:t xml:space="preserve">Personaltäthet och vikariesystem </w:t>
      </w:r>
    </w:p>
    <w:p w:rsidR="009729FD" w:rsidRDefault="009729FD" w:rsidP="00223BF4">
      <w:pPr>
        <w:pStyle w:val="Default"/>
        <w:numPr>
          <w:ilvl w:val="0"/>
          <w:numId w:val="16"/>
        </w:numPr>
        <w:spacing w:after="47"/>
        <w:rPr>
          <w:sz w:val="23"/>
          <w:szCs w:val="23"/>
        </w:rPr>
      </w:pPr>
      <w:r>
        <w:rPr>
          <w:sz w:val="23"/>
          <w:szCs w:val="23"/>
        </w:rPr>
        <w:t xml:space="preserve">Stöd till barn i behov av särskilt stöd i sin utveckling </w:t>
      </w:r>
    </w:p>
    <w:p w:rsidR="009729FD" w:rsidRDefault="009729FD" w:rsidP="00223BF4">
      <w:pPr>
        <w:pStyle w:val="Default"/>
        <w:numPr>
          <w:ilvl w:val="0"/>
          <w:numId w:val="16"/>
        </w:numPr>
        <w:spacing w:after="47"/>
        <w:rPr>
          <w:sz w:val="23"/>
          <w:szCs w:val="23"/>
        </w:rPr>
      </w:pPr>
      <w:r>
        <w:rPr>
          <w:sz w:val="23"/>
          <w:szCs w:val="23"/>
        </w:rPr>
        <w:t xml:space="preserve">Barns delaktighet och inflytande </w:t>
      </w:r>
    </w:p>
    <w:p w:rsidR="009729FD" w:rsidRDefault="009729FD" w:rsidP="00223BF4">
      <w:pPr>
        <w:pStyle w:val="Default"/>
        <w:numPr>
          <w:ilvl w:val="0"/>
          <w:numId w:val="17"/>
        </w:numPr>
        <w:spacing w:after="47"/>
        <w:rPr>
          <w:sz w:val="23"/>
          <w:szCs w:val="23"/>
        </w:rPr>
      </w:pPr>
      <w:r>
        <w:rPr>
          <w:sz w:val="23"/>
          <w:szCs w:val="23"/>
        </w:rPr>
        <w:t xml:space="preserve">Samverkan med andra verksamheter </w:t>
      </w:r>
    </w:p>
    <w:p w:rsidR="009729FD" w:rsidRDefault="009729FD" w:rsidP="00223BF4">
      <w:pPr>
        <w:pStyle w:val="Default"/>
        <w:numPr>
          <w:ilvl w:val="0"/>
          <w:numId w:val="17"/>
        </w:numPr>
        <w:rPr>
          <w:sz w:val="23"/>
          <w:szCs w:val="23"/>
        </w:rPr>
      </w:pPr>
      <w:r>
        <w:rPr>
          <w:sz w:val="23"/>
          <w:szCs w:val="23"/>
        </w:rPr>
        <w:t xml:space="preserve">Annat </w:t>
      </w:r>
    </w:p>
    <w:p w:rsidR="00223BF4" w:rsidRDefault="00223BF4" w:rsidP="00223BF4">
      <w:pPr>
        <w:pStyle w:val="Default"/>
        <w:rPr>
          <w:sz w:val="23"/>
          <w:szCs w:val="23"/>
        </w:rPr>
      </w:pPr>
    </w:p>
    <w:p w:rsidR="009729FD" w:rsidRDefault="009729FD" w:rsidP="009729FD">
      <w:pPr>
        <w:pStyle w:val="Default"/>
        <w:rPr>
          <w:sz w:val="23"/>
          <w:szCs w:val="23"/>
        </w:rPr>
      </w:pPr>
      <w:r>
        <w:rPr>
          <w:sz w:val="23"/>
          <w:szCs w:val="23"/>
        </w:rPr>
        <w:t xml:space="preserve">Statens skolinspektion har tillsyn över hur kommunerna fullgör sitt tillsynsansvar samt över hur bestämmelserna i 6 kapitlet (kränkande behandling) i skollagen följs av den fristående verksamheten. </w:t>
      </w:r>
    </w:p>
    <w:p w:rsidR="00223BF4" w:rsidRDefault="00223BF4" w:rsidP="009729FD">
      <w:pPr>
        <w:pStyle w:val="Default"/>
        <w:rPr>
          <w:sz w:val="23"/>
          <w:szCs w:val="23"/>
        </w:rPr>
      </w:pPr>
    </w:p>
    <w:p w:rsidR="009729FD" w:rsidRPr="00223BF4" w:rsidRDefault="009729FD" w:rsidP="009729FD">
      <w:pPr>
        <w:pStyle w:val="Default"/>
        <w:rPr>
          <w:b/>
        </w:rPr>
      </w:pPr>
      <w:r w:rsidRPr="00223BF4">
        <w:rPr>
          <w:b/>
        </w:rPr>
        <w:t xml:space="preserve">Kvalitetsarbete </w:t>
      </w:r>
    </w:p>
    <w:p w:rsidR="009729FD" w:rsidRDefault="009729FD" w:rsidP="009729FD">
      <w:pPr>
        <w:pStyle w:val="Default"/>
        <w:rPr>
          <w:sz w:val="23"/>
          <w:szCs w:val="23"/>
        </w:rPr>
      </w:pPr>
      <w:r>
        <w:rPr>
          <w:sz w:val="23"/>
          <w:szCs w:val="23"/>
        </w:rPr>
        <w:t>Huvudmanne</w:t>
      </w:r>
      <w:r w:rsidR="00223BF4">
        <w:rPr>
          <w:sz w:val="23"/>
          <w:szCs w:val="23"/>
        </w:rPr>
        <w:t>n för den fristående verksamhet</w:t>
      </w:r>
      <w:r>
        <w:rPr>
          <w:sz w:val="23"/>
          <w:szCs w:val="23"/>
        </w:rPr>
        <w:t xml:space="preserve">en ska till kommunen inlämna en redogörelse för verksamhetens måluppfyllelse, resultat och kvalitet varje år. Redogörelsen ska utformas i överensstämmelse med nationella riktlinjer för systematiskt kvalitetsarbete. </w:t>
      </w:r>
    </w:p>
    <w:p w:rsidR="00223BF4" w:rsidRDefault="00223BF4" w:rsidP="009729FD">
      <w:pPr>
        <w:pStyle w:val="Default"/>
        <w:rPr>
          <w:sz w:val="23"/>
          <w:szCs w:val="23"/>
        </w:rPr>
      </w:pPr>
    </w:p>
    <w:p w:rsidR="009729FD" w:rsidRPr="00223BF4" w:rsidRDefault="009729FD" w:rsidP="009729FD">
      <w:pPr>
        <w:pStyle w:val="Default"/>
        <w:rPr>
          <w:b/>
        </w:rPr>
      </w:pPr>
      <w:r w:rsidRPr="00223BF4">
        <w:rPr>
          <w:b/>
        </w:rPr>
        <w:t xml:space="preserve">Råd och vägledning </w:t>
      </w:r>
    </w:p>
    <w:p w:rsidR="009729FD" w:rsidRDefault="00AB64D4" w:rsidP="009729FD">
      <w:pPr>
        <w:pStyle w:val="Default"/>
        <w:rPr>
          <w:sz w:val="23"/>
          <w:szCs w:val="23"/>
        </w:rPr>
      </w:pPr>
      <w:r>
        <w:rPr>
          <w:sz w:val="23"/>
          <w:szCs w:val="23"/>
        </w:rPr>
        <w:lastRenderedPageBreak/>
        <w:t>Enhetschef förskola</w:t>
      </w:r>
      <w:r w:rsidR="002B11D1">
        <w:rPr>
          <w:b/>
          <w:sz w:val="23"/>
          <w:szCs w:val="23"/>
        </w:rPr>
        <w:t xml:space="preserve"> </w:t>
      </w:r>
      <w:r w:rsidR="009729FD">
        <w:rPr>
          <w:sz w:val="23"/>
          <w:szCs w:val="23"/>
        </w:rPr>
        <w:t xml:space="preserve">ska vid tillsynen också lämna råd och vägledning. Råd och vägledning ska dessutom lämnas fortlöpande vid behov efter begäran av den enskilda huvudmannen. </w:t>
      </w:r>
    </w:p>
    <w:p w:rsidR="009729FD" w:rsidRDefault="002B11D1" w:rsidP="009729FD">
      <w:pPr>
        <w:pStyle w:val="Default"/>
        <w:rPr>
          <w:sz w:val="23"/>
          <w:szCs w:val="23"/>
        </w:rPr>
      </w:pPr>
      <w:r>
        <w:rPr>
          <w:sz w:val="23"/>
          <w:szCs w:val="23"/>
        </w:rPr>
        <w:t>Storfors</w:t>
      </w:r>
      <w:r w:rsidR="009729FD">
        <w:rPr>
          <w:sz w:val="23"/>
          <w:szCs w:val="23"/>
        </w:rPr>
        <w:t xml:space="preserve"> kommun informerar de fristående verksamheterna om den kompetensutveckling som pla</w:t>
      </w:r>
      <w:r w:rsidR="00223BF4">
        <w:rPr>
          <w:sz w:val="23"/>
          <w:szCs w:val="23"/>
        </w:rPr>
        <w:t>neras för den kommunala motsvar</w:t>
      </w:r>
      <w:r w:rsidR="009729FD">
        <w:rPr>
          <w:sz w:val="23"/>
          <w:szCs w:val="23"/>
        </w:rPr>
        <w:t xml:space="preserve">ande verksamheten. Om möjlighet finns erbjuds de fristående verksamheterna att delta till självkostnadspris. </w:t>
      </w:r>
    </w:p>
    <w:p w:rsidR="009729FD" w:rsidRDefault="009729FD" w:rsidP="009729FD">
      <w:pPr>
        <w:pStyle w:val="Default"/>
        <w:rPr>
          <w:sz w:val="23"/>
          <w:szCs w:val="23"/>
        </w:rPr>
      </w:pPr>
      <w:r>
        <w:rPr>
          <w:sz w:val="23"/>
          <w:szCs w:val="23"/>
        </w:rPr>
        <w:t xml:space="preserve">De fristående verksamheterna får i tillämpliga fall använda de handlingsplaner, rutiner och blanketter som </w:t>
      </w:r>
      <w:r w:rsidR="00AB64D4">
        <w:rPr>
          <w:sz w:val="23"/>
          <w:szCs w:val="23"/>
        </w:rPr>
        <w:t>enhetschef förskola</w:t>
      </w:r>
      <w:r>
        <w:rPr>
          <w:sz w:val="23"/>
          <w:szCs w:val="23"/>
        </w:rPr>
        <w:t xml:space="preserve"> själv utformar. </w:t>
      </w:r>
    </w:p>
    <w:p w:rsidR="001818AA" w:rsidRDefault="001818AA" w:rsidP="009729FD">
      <w:pPr>
        <w:pStyle w:val="Default"/>
        <w:rPr>
          <w:rFonts w:ascii="Arial" w:hAnsi="Arial" w:cs="Arial"/>
          <w:sz w:val="23"/>
          <w:szCs w:val="23"/>
        </w:rPr>
      </w:pPr>
    </w:p>
    <w:p w:rsidR="009729FD" w:rsidRPr="001818AA" w:rsidRDefault="009729FD" w:rsidP="009729FD">
      <w:pPr>
        <w:pStyle w:val="Default"/>
        <w:rPr>
          <w:b/>
        </w:rPr>
      </w:pPr>
      <w:r w:rsidRPr="001818AA">
        <w:rPr>
          <w:b/>
        </w:rPr>
        <w:t xml:space="preserve">Ingripanden vid tillsyn </w:t>
      </w:r>
    </w:p>
    <w:p w:rsidR="009729FD" w:rsidRDefault="009729FD" w:rsidP="009729FD">
      <w:pPr>
        <w:pStyle w:val="Default"/>
        <w:rPr>
          <w:sz w:val="23"/>
          <w:szCs w:val="23"/>
        </w:rPr>
      </w:pPr>
      <w:r>
        <w:rPr>
          <w:sz w:val="23"/>
          <w:szCs w:val="23"/>
        </w:rPr>
        <w:t xml:space="preserve">Kommunen kan förelägga den enskilda huvudmannen att fullgöra sin skyldighet att lämna uppgifter och handlingar samt i övrigt bereda tillträde vid tillsynen. Ett sådant föreläggande kan förenas med vite (skollagen 26 kap. 8, 27 §§). </w:t>
      </w:r>
    </w:p>
    <w:p w:rsidR="009729FD" w:rsidRDefault="009729FD" w:rsidP="009729FD">
      <w:pPr>
        <w:pStyle w:val="Default"/>
        <w:rPr>
          <w:sz w:val="23"/>
          <w:szCs w:val="23"/>
        </w:rPr>
      </w:pPr>
      <w:r>
        <w:rPr>
          <w:sz w:val="23"/>
          <w:szCs w:val="23"/>
        </w:rPr>
        <w:t xml:space="preserve">Kommunen får förelägga den enskilda huvudmannen att fullgöra sina skyldigheter om verksamheten inte uppfyller kraven i de nationella föreskrifterna eller i godkännandet för verksamheten. Ett beslut om föreläggande gäller omedelbart. Av föreläggandet ska framgå vilka </w:t>
      </w:r>
      <w:r w:rsidR="001818AA">
        <w:rPr>
          <w:sz w:val="23"/>
          <w:szCs w:val="23"/>
        </w:rPr>
        <w:t>åtgärder den enskilda huvud</w:t>
      </w:r>
      <w:r>
        <w:rPr>
          <w:sz w:val="23"/>
          <w:szCs w:val="23"/>
        </w:rPr>
        <w:t>mannen ska vidta för att avhjälpa bristerna i verksamheten. Åtgärderna ska vidtas inom den tid som anges i föreläggandet. Ett föreläggande får förenas med vite (skollagen 26 kap. 8,</w:t>
      </w:r>
      <w:r w:rsidR="001818AA">
        <w:rPr>
          <w:sz w:val="23"/>
          <w:szCs w:val="23"/>
        </w:rPr>
        <w:t xml:space="preserve"> 27 §§). Om </w:t>
      </w:r>
      <w:r w:rsidR="001818AA">
        <w:rPr>
          <w:sz w:val="23"/>
          <w:szCs w:val="23"/>
        </w:rPr>
        <w:lastRenderedPageBreak/>
        <w:t>bristerna i verksam</w:t>
      </w:r>
      <w:r>
        <w:rPr>
          <w:sz w:val="23"/>
          <w:szCs w:val="23"/>
        </w:rPr>
        <w:t xml:space="preserve">heten inte avhjälps kan kommunen återkalla godkännandet (skollagen 26 kap. 13-16 §§). </w:t>
      </w:r>
    </w:p>
    <w:p w:rsidR="009729FD" w:rsidRDefault="009729FD" w:rsidP="009729FD">
      <w:pPr>
        <w:pStyle w:val="Default"/>
        <w:rPr>
          <w:sz w:val="23"/>
          <w:szCs w:val="23"/>
        </w:rPr>
      </w:pPr>
      <w:r>
        <w:rPr>
          <w:sz w:val="23"/>
          <w:szCs w:val="23"/>
        </w:rPr>
        <w:t xml:space="preserve">Vid mindre allvarliga brister kan kommunen i stället för föreläggande tilldela den enskilda huvudmannen en anmärkning. Den enskilda huvudmannen ska då utan dröjsmål åtgärda de brister som påtalas i anmärkningen. Om så inte sker kan kommunen utfärda ett före-läggande (skollagen 26 kap. 10, 11 §§). </w:t>
      </w:r>
    </w:p>
    <w:p w:rsidR="004B1F6A" w:rsidRPr="00223BF4" w:rsidRDefault="009729FD" w:rsidP="009729FD">
      <w:pPr>
        <w:spacing w:after="0"/>
        <w:rPr>
          <w:rFonts w:ascii="Times New Roman" w:hAnsi="Times New Roman" w:cs="Times New Roman"/>
          <w:sz w:val="24"/>
          <w:szCs w:val="24"/>
        </w:rPr>
      </w:pPr>
      <w:r w:rsidRPr="00223BF4">
        <w:rPr>
          <w:rFonts w:ascii="Times New Roman" w:hAnsi="Times New Roman" w:cs="Times New Roman"/>
          <w:sz w:val="24"/>
          <w:szCs w:val="24"/>
        </w:rPr>
        <w:t>Kommunen kan avstå från ingripande om bristerna är obetydliga och om den enskilda huvudmannen skyndsamt rättar till dessa eller om det finns andra skäl att inte ingripa, till exempel om den enskilda huvudmannen själv har upptäckt en brist och sökt hjälp för att komma till rätta med denna (skollagen 26 kap. 12 §).</w:t>
      </w:r>
    </w:p>
    <w:p w:rsidR="009729FD" w:rsidRDefault="009729FD" w:rsidP="009729FD">
      <w:pPr>
        <w:spacing w:after="0"/>
        <w:rPr>
          <w:sz w:val="23"/>
          <w:szCs w:val="23"/>
        </w:rPr>
      </w:pPr>
    </w:p>
    <w:p w:rsidR="009729FD" w:rsidRDefault="009729FD" w:rsidP="009729FD">
      <w:pPr>
        <w:pStyle w:val="Default"/>
        <w:rPr>
          <w:sz w:val="23"/>
          <w:szCs w:val="23"/>
        </w:rPr>
      </w:pPr>
      <w:r>
        <w:rPr>
          <w:sz w:val="23"/>
          <w:szCs w:val="23"/>
        </w:rPr>
        <w:t xml:space="preserve">Om det är sannolikt att ett beslut om </w:t>
      </w:r>
      <w:r w:rsidR="00F66A68">
        <w:rPr>
          <w:sz w:val="23"/>
          <w:szCs w:val="23"/>
        </w:rPr>
        <w:t>åter</w:t>
      </w:r>
      <w:r>
        <w:rPr>
          <w:sz w:val="23"/>
          <w:szCs w:val="23"/>
        </w:rPr>
        <w:t>kallelse kommer att fattas och det samtidigt finns allvarlig risk för barnens hälsa eller säkerhet f</w:t>
      </w:r>
      <w:r w:rsidR="00223BF4">
        <w:rPr>
          <w:sz w:val="23"/>
          <w:szCs w:val="23"/>
        </w:rPr>
        <w:t>år kommunen förbjuda den ansvar</w:t>
      </w:r>
      <w:r>
        <w:rPr>
          <w:sz w:val="23"/>
          <w:szCs w:val="23"/>
        </w:rPr>
        <w:t>ige att tills vidare</w:t>
      </w:r>
      <w:r w:rsidR="001818AA">
        <w:rPr>
          <w:sz w:val="23"/>
          <w:szCs w:val="23"/>
        </w:rPr>
        <w:t>, helt eller delvis, driva verk</w:t>
      </w:r>
      <w:r>
        <w:rPr>
          <w:sz w:val="23"/>
          <w:szCs w:val="23"/>
        </w:rPr>
        <w:t>samheten vid</w:t>
      </w:r>
      <w:r w:rsidR="00223BF4">
        <w:rPr>
          <w:sz w:val="23"/>
          <w:szCs w:val="23"/>
        </w:rPr>
        <w:t>are (tillfälligt verksamhetsför</w:t>
      </w:r>
      <w:r>
        <w:rPr>
          <w:sz w:val="23"/>
          <w:szCs w:val="23"/>
        </w:rPr>
        <w:t xml:space="preserve">bud). Ett sådant beslut gäller med omedelbar verkan, och om inte annat beslutas får det gälla i högst sex månader (skollagen 26 kap. 18 §). </w:t>
      </w:r>
    </w:p>
    <w:p w:rsidR="009729FD" w:rsidRDefault="009729FD" w:rsidP="009729FD">
      <w:pPr>
        <w:pStyle w:val="Default"/>
        <w:rPr>
          <w:sz w:val="23"/>
          <w:szCs w:val="23"/>
        </w:rPr>
      </w:pPr>
      <w:r>
        <w:rPr>
          <w:sz w:val="23"/>
          <w:szCs w:val="23"/>
        </w:rPr>
        <w:lastRenderedPageBreak/>
        <w:t>Beslut om återka</w:t>
      </w:r>
      <w:r w:rsidR="00223BF4">
        <w:rPr>
          <w:sz w:val="23"/>
          <w:szCs w:val="23"/>
        </w:rPr>
        <w:t>llelse, tillfälligt verksamhets</w:t>
      </w:r>
      <w:r>
        <w:rPr>
          <w:sz w:val="23"/>
          <w:szCs w:val="23"/>
        </w:rPr>
        <w:t xml:space="preserve">förbud eller vitesföreläggande får överklagas till allmän förvaltningsdomstol. </w:t>
      </w:r>
    </w:p>
    <w:p w:rsidR="00223BF4" w:rsidRDefault="00223BF4" w:rsidP="009729FD">
      <w:pPr>
        <w:pStyle w:val="Default"/>
        <w:rPr>
          <w:sz w:val="23"/>
          <w:szCs w:val="23"/>
        </w:rPr>
      </w:pPr>
    </w:p>
    <w:p w:rsidR="009729FD" w:rsidRPr="00223BF4" w:rsidRDefault="009729FD" w:rsidP="009729FD">
      <w:pPr>
        <w:pStyle w:val="Default"/>
        <w:rPr>
          <w:color w:val="auto"/>
          <w:sz w:val="28"/>
          <w:szCs w:val="28"/>
        </w:rPr>
      </w:pPr>
      <w:r w:rsidRPr="00223BF4">
        <w:rPr>
          <w:b/>
          <w:bCs/>
          <w:color w:val="auto"/>
          <w:sz w:val="28"/>
          <w:szCs w:val="28"/>
        </w:rPr>
        <w:t xml:space="preserve">Bidrag till godkänd fristående verksamhet </w:t>
      </w:r>
    </w:p>
    <w:p w:rsidR="009729FD" w:rsidRDefault="009729FD" w:rsidP="009729FD">
      <w:pPr>
        <w:pStyle w:val="Default"/>
        <w:rPr>
          <w:sz w:val="23"/>
          <w:szCs w:val="23"/>
        </w:rPr>
      </w:pPr>
      <w:r>
        <w:rPr>
          <w:sz w:val="23"/>
          <w:szCs w:val="23"/>
        </w:rPr>
        <w:t>Bidrag till godkänd fristående verksamhet utbetalas enbart för</w:t>
      </w:r>
      <w:r w:rsidR="002B11D1">
        <w:rPr>
          <w:sz w:val="23"/>
          <w:szCs w:val="23"/>
        </w:rPr>
        <w:t xml:space="preserve"> barn som är skrivna i Storfors</w:t>
      </w:r>
      <w:r>
        <w:rPr>
          <w:sz w:val="23"/>
          <w:szCs w:val="23"/>
        </w:rPr>
        <w:t xml:space="preserve"> kommun. För barn från annan kommun</w:t>
      </w:r>
      <w:r w:rsidR="00223BF4">
        <w:rPr>
          <w:sz w:val="23"/>
          <w:szCs w:val="23"/>
        </w:rPr>
        <w:t xml:space="preserve"> lämnas bidrag från barnets hem</w:t>
      </w:r>
      <w:r>
        <w:rPr>
          <w:sz w:val="23"/>
          <w:szCs w:val="23"/>
        </w:rPr>
        <w:t xml:space="preserve">kommun. Bidragsbeloppet för respektive barn vid en fristående verksamhet kan således vara olika beroende på vilken hemkommun barnet tillhör. </w:t>
      </w:r>
    </w:p>
    <w:p w:rsidR="009729FD" w:rsidRDefault="009729FD" w:rsidP="009729FD">
      <w:pPr>
        <w:pStyle w:val="Default"/>
        <w:rPr>
          <w:sz w:val="23"/>
          <w:szCs w:val="23"/>
        </w:rPr>
      </w:pPr>
      <w:r>
        <w:rPr>
          <w:sz w:val="23"/>
          <w:szCs w:val="23"/>
        </w:rPr>
        <w:t>Bidrag utgår inte för barn vars föräldrar har</w:t>
      </w:r>
      <w:r w:rsidR="002B11D1">
        <w:rPr>
          <w:sz w:val="23"/>
          <w:szCs w:val="23"/>
        </w:rPr>
        <w:t xml:space="preserve"> obetalda avgifter hos Storfors</w:t>
      </w:r>
      <w:r>
        <w:rPr>
          <w:sz w:val="23"/>
          <w:szCs w:val="23"/>
        </w:rPr>
        <w:t xml:space="preserve"> kommun. </w:t>
      </w:r>
    </w:p>
    <w:p w:rsidR="009729FD" w:rsidRDefault="009729FD" w:rsidP="009729FD">
      <w:pPr>
        <w:pStyle w:val="Default"/>
        <w:rPr>
          <w:sz w:val="23"/>
          <w:szCs w:val="23"/>
        </w:rPr>
      </w:pPr>
      <w:r>
        <w:rPr>
          <w:sz w:val="23"/>
          <w:szCs w:val="23"/>
        </w:rPr>
        <w:t xml:space="preserve">Det kommunala omsorgsbidraget följer barnet till den verksamhet som föräldrarna själva väljer. </w:t>
      </w:r>
    </w:p>
    <w:p w:rsidR="009729FD" w:rsidRDefault="009729FD" w:rsidP="009729FD">
      <w:pPr>
        <w:pStyle w:val="Default"/>
        <w:rPr>
          <w:sz w:val="23"/>
          <w:szCs w:val="23"/>
        </w:rPr>
      </w:pPr>
      <w:r>
        <w:rPr>
          <w:sz w:val="23"/>
          <w:szCs w:val="23"/>
        </w:rPr>
        <w:t>För att erhålla</w:t>
      </w:r>
      <w:r w:rsidR="002B11D1">
        <w:rPr>
          <w:sz w:val="23"/>
          <w:szCs w:val="23"/>
        </w:rPr>
        <w:t xml:space="preserve"> fullt bidrag krävs att den fri</w:t>
      </w:r>
      <w:r>
        <w:rPr>
          <w:sz w:val="23"/>
          <w:szCs w:val="23"/>
        </w:rPr>
        <w:t>stående verksamheten har öppet tolv timmar per dag, fem dagar i</w:t>
      </w:r>
      <w:r w:rsidR="002B11D1">
        <w:rPr>
          <w:sz w:val="23"/>
          <w:szCs w:val="23"/>
        </w:rPr>
        <w:t xml:space="preserve"> veckan och tolv</w:t>
      </w:r>
      <w:r>
        <w:rPr>
          <w:sz w:val="23"/>
          <w:szCs w:val="23"/>
        </w:rPr>
        <w:t xml:space="preserve"> månader om året. Bidra</w:t>
      </w:r>
      <w:r w:rsidR="002B11D1">
        <w:rPr>
          <w:sz w:val="23"/>
          <w:szCs w:val="23"/>
        </w:rPr>
        <w:t>g utbetalas till godkänd fri</w:t>
      </w:r>
      <w:r>
        <w:rPr>
          <w:sz w:val="23"/>
          <w:szCs w:val="23"/>
        </w:rPr>
        <w:t>stående ve</w:t>
      </w:r>
      <w:r w:rsidR="002B11D1">
        <w:rPr>
          <w:sz w:val="23"/>
          <w:szCs w:val="23"/>
        </w:rPr>
        <w:t>rksamhet varje månad efter redo</w:t>
      </w:r>
      <w:r>
        <w:rPr>
          <w:sz w:val="23"/>
          <w:szCs w:val="23"/>
        </w:rPr>
        <w:t xml:space="preserve">visning av: </w:t>
      </w:r>
    </w:p>
    <w:p w:rsidR="00223BF4" w:rsidRDefault="00223BF4" w:rsidP="009729FD">
      <w:pPr>
        <w:pStyle w:val="Default"/>
        <w:rPr>
          <w:sz w:val="23"/>
          <w:szCs w:val="23"/>
        </w:rPr>
      </w:pPr>
    </w:p>
    <w:p w:rsidR="009729FD" w:rsidRDefault="009729FD" w:rsidP="002B7784">
      <w:pPr>
        <w:pStyle w:val="Default"/>
        <w:numPr>
          <w:ilvl w:val="0"/>
          <w:numId w:val="18"/>
        </w:numPr>
        <w:spacing w:after="47"/>
        <w:rPr>
          <w:sz w:val="23"/>
          <w:szCs w:val="23"/>
        </w:rPr>
      </w:pPr>
      <w:r>
        <w:rPr>
          <w:sz w:val="23"/>
          <w:szCs w:val="23"/>
        </w:rPr>
        <w:t>Ant</w:t>
      </w:r>
      <w:r w:rsidR="00223BF4">
        <w:rPr>
          <w:sz w:val="23"/>
          <w:szCs w:val="23"/>
        </w:rPr>
        <w:t>al barn som är inskrivna i verk</w:t>
      </w:r>
      <w:r>
        <w:rPr>
          <w:sz w:val="23"/>
          <w:szCs w:val="23"/>
        </w:rPr>
        <w:t xml:space="preserve">samheten </w:t>
      </w:r>
    </w:p>
    <w:p w:rsidR="009729FD" w:rsidRDefault="009729FD" w:rsidP="002B7784">
      <w:pPr>
        <w:pStyle w:val="Default"/>
        <w:numPr>
          <w:ilvl w:val="0"/>
          <w:numId w:val="18"/>
        </w:numPr>
        <w:spacing w:after="47"/>
        <w:rPr>
          <w:sz w:val="23"/>
          <w:szCs w:val="23"/>
        </w:rPr>
      </w:pPr>
      <w:r>
        <w:rPr>
          <w:sz w:val="23"/>
          <w:szCs w:val="23"/>
        </w:rPr>
        <w:t>Personuppgifter f</w:t>
      </w:r>
      <w:r w:rsidR="002B11D1">
        <w:rPr>
          <w:sz w:val="23"/>
          <w:szCs w:val="23"/>
        </w:rPr>
        <w:t>ör barn folkbokförda i Storfors</w:t>
      </w:r>
      <w:r>
        <w:rPr>
          <w:sz w:val="23"/>
          <w:szCs w:val="23"/>
        </w:rPr>
        <w:t xml:space="preserve"> kommun </w:t>
      </w:r>
    </w:p>
    <w:p w:rsidR="009729FD" w:rsidRDefault="009729FD" w:rsidP="002B7784">
      <w:pPr>
        <w:pStyle w:val="Default"/>
        <w:numPr>
          <w:ilvl w:val="0"/>
          <w:numId w:val="18"/>
        </w:numPr>
        <w:spacing w:after="47"/>
        <w:rPr>
          <w:sz w:val="23"/>
          <w:szCs w:val="23"/>
        </w:rPr>
      </w:pPr>
      <w:r>
        <w:rPr>
          <w:sz w:val="23"/>
          <w:szCs w:val="23"/>
        </w:rPr>
        <w:t xml:space="preserve">Namn och folkbokföringsort för barn skrivna i annan kommun </w:t>
      </w:r>
    </w:p>
    <w:p w:rsidR="009729FD" w:rsidRDefault="009729FD" w:rsidP="002B7784">
      <w:pPr>
        <w:pStyle w:val="Default"/>
        <w:numPr>
          <w:ilvl w:val="0"/>
          <w:numId w:val="18"/>
        </w:numPr>
        <w:spacing w:after="47"/>
        <w:rPr>
          <w:sz w:val="23"/>
          <w:szCs w:val="23"/>
        </w:rPr>
      </w:pPr>
      <w:r>
        <w:rPr>
          <w:sz w:val="23"/>
          <w:szCs w:val="23"/>
        </w:rPr>
        <w:lastRenderedPageBreak/>
        <w:t>Information om barn som enbart går i allmän förskola 15 timmar per vecka, alternat</w:t>
      </w:r>
      <w:r w:rsidR="00223BF4">
        <w:rPr>
          <w:sz w:val="23"/>
          <w:szCs w:val="23"/>
        </w:rPr>
        <w:t xml:space="preserve">ivt är placerade 15 timmar per </w:t>
      </w:r>
      <w:r>
        <w:rPr>
          <w:sz w:val="23"/>
          <w:szCs w:val="23"/>
        </w:rPr>
        <w:t xml:space="preserve">vecka för att förälder/vårdnadshavare är föräldraledig eller arbetslösa. </w:t>
      </w:r>
    </w:p>
    <w:p w:rsidR="009729FD" w:rsidRDefault="009729FD" w:rsidP="009729FD">
      <w:pPr>
        <w:pStyle w:val="Default"/>
        <w:rPr>
          <w:sz w:val="23"/>
          <w:szCs w:val="23"/>
        </w:rPr>
      </w:pPr>
    </w:p>
    <w:p w:rsidR="009729FD" w:rsidRPr="00223BF4" w:rsidRDefault="009729FD" w:rsidP="009729FD">
      <w:pPr>
        <w:pStyle w:val="Default"/>
        <w:rPr>
          <w:b/>
        </w:rPr>
      </w:pPr>
      <w:r w:rsidRPr="00223BF4">
        <w:rPr>
          <w:b/>
        </w:rPr>
        <w:t xml:space="preserve">Fristående förskola </w:t>
      </w:r>
    </w:p>
    <w:p w:rsidR="009729FD" w:rsidRDefault="009729FD" w:rsidP="009729FD">
      <w:pPr>
        <w:pStyle w:val="Default"/>
        <w:rPr>
          <w:sz w:val="23"/>
          <w:szCs w:val="23"/>
        </w:rPr>
      </w:pPr>
      <w:r>
        <w:rPr>
          <w:sz w:val="23"/>
          <w:szCs w:val="23"/>
        </w:rPr>
        <w:t xml:space="preserve">Av skollagen 8 kap. 21-23 §§ följer att den kommun där godkänd verksamhet bedrivs ska besluta att huvudmannen har rätt till bidrag, förutsatt att kraven på verksamheten enligt ovan är uppfyllda och har kunnat bedömas av hemkommunen. </w:t>
      </w:r>
    </w:p>
    <w:p w:rsidR="009729FD" w:rsidRDefault="009729FD" w:rsidP="009729FD">
      <w:pPr>
        <w:pStyle w:val="Default"/>
        <w:rPr>
          <w:sz w:val="23"/>
          <w:szCs w:val="23"/>
        </w:rPr>
      </w:pPr>
      <w:r>
        <w:rPr>
          <w:sz w:val="23"/>
          <w:szCs w:val="23"/>
        </w:rPr>
        <w:t xml:space="preserve">Bidrag ska lämnas för varje barn som tas emot </w:t>
      </w:r>
      <w:r w:rsidR="00223BF4">
        <w:rPr>
          <w:sz w:val="23"/>
          <w:szCs w:val="23"/>
        </w:rPr>
        <w:t>i den fristående förskolan. Hem</w:t>
      </w:r>
      <w:r>
        <w:rPr>
          <w:sz w:val="23"/>
          <w:szCs w:val="23"/>
        </w:rPr>
        <w:t xml:space="preserve">kommunen lämnar dock bara bidrag för barn i den omfattning den är skyldig att erbjuda kommunal förskola. </w:t>
      </w:r>
    </w:p>
    <w:p w:rsidR="009729FD" w:rsidRDefault="009729FD" w:rsidP="009729FD">
      <w:pPr>
        <w:pStyle w:val="Default"/>
        <w:rPr>
          <w:sz w:val="23"/>
          <w:szCs w:val="23"/>
        </w:rPr>
      </w:pPr>
      <w:r>
        <w:rPr>
          <w:sz w:val="23"/>
          <w:szCs w:val="23"/>
        </w:rPr>
        <w:t xml:space="preserve">Om godkännandet återkallas, eller övriga villkor enligt ovan inte längre är uppfyllda, återkallas rätten till bidrag. </w:t>
      </w:r>
    </w:p>
    <w:p w:rsidR="009729FD" w:rsidRDefault="002B11D1" w:rsidP="009729FD">
      <w:pPr>
        <w:pStyle w:val="Default"/>
        <w:rPr>
          <w:sz w:val="23"/>
          <w:szCs w:val="23"/>
        </w:rPr>
      </w:pPr>
      <w:r>
        <w:rPr>
          <w:sz w:val="23"/>
          <w:szCs w:val="23"/>
        </w:rPr>
        <w:t xml:space="preserve">Kommunstyrelsen </w:t>
      </w:r>
      <w:r w:rsidR="002B7784">
        <w:rPr>
          <w:sz w:val="23"/>
          <w:szCs w:val="23"/>
        </w:rPr>
        <w:t>beslutar år</w:t>
      </w:r>
      <w:r w:rsidR="009729FD">
        <w:rPr>
          <w:sz w:val="23"/>
          <w:szCs w:val="23"/>
        </w:rPr>
        <w:t>ligen om bidragsbelopp per barn och månad. Bidraget består av ett grundbelopp och i vissa fall ett tilläggsbelopp. Hemkommunen är inte skyldig att lämna tilläggsbelopp för ett barn i behov av särs</w:t>
      </w:r>
      <w:r w:rsidR="002B7784">
        <w:rPr>
          <w:sz w:val="23"/>
          <w:szCs w:val="23"/>
        </w:rPr>
        <w:t>kilt stöd om betydande organisa</w:t>
      </w:r>
      <w:r w:rsidR="009729FD">
        <w:rPr>
          <w:sz w:val="23"/>
          <w:szCs w:val="23"/>
        </w:rPr>
        <w:t>toriska eller ekonomiska svårigheter uppstår för kommunen. I sådana</w:t>
      </w:r>
      <w:r w:rsidR="002B7784">
        <w:rPr>
          <w:sz w:val="23"/>
          <w:szCs w:val="23"/>
        </w:rPr>
        <w:t xml:space="preserve"> fall behöver den fri</w:t>
      </w:r>
      <w:r w:rsidR="009729FD">
        <w:rPr>
          <w:sz w:val="23"/>
          <w:szCs w:val="23"/>
        </w:rPr>
        <w:t xml:space="preserve">stående förskolan inte heller ta emot barnet. </w:t>
      </w:r>
    </w:p>
    <w:p w:rsidR="009729FD" w:rsidRDefault="009729FD" w:rsidP="009729FD">
      <w:pPr>
        <w:pStyle w:val="Default"/>
        <w:rPr>
          <w:sz w:val="23"/>
          <w:szCs w:val="23"/>
        </w:rPr>
      </w:pPr>
      <w:r>
        <w:rPr>
          <w:sz w:val="23"/>
          <w:szCs w:val="23"/>
        </w:rPr>
        <w:lastRenderedPageBreak/>
        <w:t xml:space="preserve">Bidraget (grundbelopp) till fristående förskola avser ersättning för </w:t>
      </w:r>
    </w:p>
    <w:p w:rsidR="009729FD" w:rsidRDefault="009729FD" w:rsidP="009729FD">
      <w:pPr>
        <w:pStyle w:val="Default"/>
        <w:spacing w:after="27"/>
        <w:rPr>
          <w:sz w:val="23"/>
          <w:szCs w:val="23"/>
        </w:rPr>
      </w:pPr>
      <w:r>
        <w:rPr>
          <w:sz w:val="23"/>
          <w:szCs w:val="23"/>
        </w:rPr>
        <w:t xml:space="preserve">1. omsorg och pedagogisk verksamhet, </w:t>
      </w:r>
    </w:p>
    <w:p w:rsidR="009729FD" w:rsidRDefault="009729FD" w:rsidP="009729FD">
      <w:pPr>
        <w:pStyle w:val="Default"/>
        <w:spacing w:after="27"/>
        <w:rPr>
          <w:sz w:val="23"/>
          <w:szCs w:val="23"/>
        </w:rPr>
      </w:pPr>
      <w:r>
        <w:rPr>
          <w:sz w:val="23"/>
          <w:szCs w:val="23"/>
        </w:rPr>
        <w:t xml:space="preserve">2. pedagogiskt material och utrustning, </w:t>
      </w:r>
    </w:p>
    <w:p w:rsidR="009729FD" w:rsidRDefault="009729FD" w:rsidP="009729FD">
      <w:pPr>
        <w:pStyle w:val="Default"/>
        <w:spacing w:after="27"/>
        <w:rPr>
          <w:sz w:val="23"/>
          <w:szCs w:val="23"/>
        </w:rPr>
      </w:pPr>
      <w:r>
        <w:rPr>
          <w:sz w:val="23"/>
          <w:szCs w:val="23"/>
        </w:rPr>
        <w:t xml:space="preserve">3. måltider, </w:t>
      </w:r>
    </w:p>
    <w:p w:rsidR="009729FD" w:rsidRDefault="009729FD" w:rsidP="009729FD">
      <w:pPr>
        <w:pStyle w:val="Default"/>
        <w:spacing w:after="27"/>
        <w:rPr>
          <w:sz w:val="23"/>
          <w:szCs w:val="23"/>
        </w:rPr>
      </w:pPr>
      <w:r>
        <w:rPr>
          <w:sz w:val="23"/>
          <w:szCs w:val="23"/>
        </w:rPr>
        <w:t xml:space="preserve">4. administration, </w:t>
      </w:r>
    </w:p>
    <w:p w:rsidR="009729FD" w:rsidRDefault="009729FD" w:rsidP="009729FD">
      <w:pPr>
        <w:pStyle w:val="Default"/>
        <w:spacing w:after="27"/>
        <w:rPr>
          <w:sz w:val="23"/>
          <w:szCs w:val="23"/>
        </w:rPr>
      </w:pPr>
      <w:r>
        <w:rPr>
          <w:sz w:val="23"/>
          <w:szCs w:val="23"/>
        </w:rPr>
        <w:t xml:space="preserve">5. mervärdesskatt och </w:t>
      </w:r>
    </w:p>
    <w:p w:rsidR="009729FD" w:rsidRDefault="009729FD" w:rsidP="009729FD">
      <w:pPr>
        <w:pStyle w:val="Default"/>
        <w:rPr>
          <w:sz w:val="23"/>
          <w:szCs w:val="23"/>
        </w:rPr>
      </w:pPr>
      <w:r>
        <w:rPr>
          <w:sz w:val="23"/>
          <w:szCs w:val="23"/>
        </w:rPr>
        <w:t xml:space="preserve">6. lokalkostnader. </w:t>
      </w:r>
    </w:p>
    <w:p w:rsidR="009729FD" w:rsidRDefault="009729FD" w:rsidP="009729FD">
      <w:pPr>
        <w:pStyle w:val="Default"/>
        <w:rPr>
          <w:sz w:val="23"/>
          <w:szCs w:val="23"/>
        </w:rPr>
      </w:pPr>
    </w:p>
    <w:p w:rsidR="009729FD" w:rsidRDefault="009729FD" w:rsidP="009729FD">
      <w:pPr>
        <w:pStyle w:val="Default"/>
        <w:rPr>
          <w:sz w:val="23"/>
          <w:szCs w:val="23"/>
        </w:rPr>
      </w:pPr>
      <w:r>
        <w:rPr>
          <w:sz w:val="23"/>
          <w:szCs w:val="23"/>
        </w:rPr>
        <w:t>Grundbeloppet ska bestämmas efter samma grunder</w:t>
      </w:r>
      <w:r w:rsidR="002B7784">
        <w:rPr>
          <w:sz w:val="23"/>
          <w:szCs w:val="23"/>
        </w:rPr>
        <w:t xml:space="preserve"> som kommunen tillämpar vid för</w:t>
      </w:r>
      <w:r>
        <w:rPr>
          <w:sz w:val="23"/>
          <w:szCs w:val="23"/>
        </w:rPr>
        <w:t xml:space="preserve">delning av resurser till sin egen förskola. </w:t>
      </w:r>
    </w:p>
    <w:p w:rsidR="009729FD" w:rsidRPr="002B7784" w:rsidRDefault="009729FD" w:rsidP="009729FD">
      <w:pPr>
        <w:spacing w:after="0"/>
        <w:rPr>
          <w:rFonts w:ascii="Times New Roman" w:hAnsi="Times New Roman" w:cs="Times New Roman"/>
          <w:sz w:val="24"/>
          <w:szCs w:val="24"/>
        </w:rPr>
      </w:pPr>
      <w:r w:rsidRPr="002B7784">
        <w:rPr>
          <w:rFonts w:ascii="Times New Roman" w:hAnsi="Times New Roman" w:cs="Times New Roman"/>
          <w:sz w:val="24"/>
          <w:szCs w:val="24"/>
        </w:rPr>
        <w:t>Därutöver ska bidrag (tilläggsbelopp) lämnas för barn som har ett omfattande behov av särskilt s</w:t>
      </w:r>
      <w:r w:rsidR="002B7784">
        <w:rPr>
          <w:rFonts w:ascii="Times New Roman" w:hAnsi="Times New Roman" w:cs="Times New Roman"/>
          <w:sz w:val="24"/>
          <w:szCs w:val="24"/>
        </w:rPr>
        <w:t>töd efter samma grunder som kom</w:t>
      </w:r>
      <w:r w:rsidRPr="002B7784">
        <w:rPr>
          <w:rFonts w:ascii="Times New Roman" w:hAnsi="Times New Roman" w:cs="Times New Roman"/>
          <w:sz w:val="24"/>
          <w:szCs w:val="24"/>
        </w:rPr>
        <w:t>munen tillämpar vid fördelning av resurser till sin egen förskola.</w:t>
      </w:r>
    </w:p>
    <w:p w:rsidR="009729FD" w:rsidRDefault="009729FD" w:rsidP="009729FD">
      <w:pPr>
        <w:spacing w:after="0"/>
        <w:rPr>
          <w:sz w:val="23"/>
          <w:szCs w:val="23"/>
        </w:rPr>
      </w:pPr>
    </w:p>
    <w:p w:rsidR="009729FD" w:rsidRPr="009729FD" w:rsidRDefault="009729FD" w:rsidP="009729FD">
      <w:pPr>
        <w:autoSpaceDE w:val="0"/>
        <w:autoSpaceDN w:val="0"/>
        <w:adjustRightInd w:val="0"/>
        <w:spacing w:after="0" w:line="240" w:lineRule="auto"/>
        <w:rPr>
          <w:rFonts w:ascii="Times New Roman" w:hAnsi="Times New Roman" w:cs="Times New Roman"/>
          <w:b/>
          <w:sz w:val="24"/>
          <w:szCs w:val="24"/>
        </w:rPr>
      </w:pPr>
      <w:r w:rsidRPr="009729FD">
        <w:rPr>
          <w:rFonts w:ascii="Times New Roman" w:hAnsi="Times New Roman" w:cs="Times New Roman"/>
          <w:b/>
          <w:sz w:val="24"/>
          <w:szCs w:val="24"/>
        </w:rPr>
        <w:t xml:space="preserve">Fristående pedagogisk omsorg </w:t>
      </w:r>
    </w:p>
    <w:p w:rsidR="009729FD" w:rsidRP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t xml:space="preserve">Av skollagen 25 kap. 10-16 §§ följer att den kommun där godkänd verksamhet bedrivs ska besluta att huvudmannen har rätt till bidrag, förutsatt att kraven på verksamheten enligt ovan är uppfyllda och har kunnat bedömas av hemkommunen. </w:t>
      </w:r>
    </w:p>
    <w:p w:rsidR="009729FD" w:rsidRP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lastRenderedPageBreak/>
        <w:t xml:space="preserve">Bidrag ska lämnas för varje barn som tas emot i den fristående pedagogiska omsorgs-verksamheten. Hemkommunen lämnar dock bara bidrag för barn i den omfattning den är skyldig att erbjuda motsvarande kommunal verksamhet. </w:t>
      </w:r>
    </w:p>
    <w:p w:rsidR="009729FD" w:rsidRP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t xml:space="preserve">Om godkännandet återkallas, eller övriga villkor enligt ovan inte längre är uppfyllda, återkallas rätten till bidrag. </w:t>
      </w:r>
    </w:p>
    <w:p w:rsidR="009729FD" w:rsidRP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t>När barn tas emot i fristående pedagogisk omsorg där deras vårdnadshavare arbetar får bidrag inte lämnas för fler egna barn än det antal andra barn som har tagits emot. Om en förälder bedriver fristående pedagogisk om-sorg och där tar hand om till exempel två egna barn, måste den fristående verksamheten ta emot två barn frå</w:t>
      </w:r>
      <w:r w:rsidR="00F66A68">
        <w:rPr>
          <w:rFonts w:ascii="Times New Roman" w:hAnsi="Times New Roman" w:cs="Times New Roman"/>
          <w:sz w:val="23"/>
          <w:szCs w:val="23"/>
        </w:rPr>
        <w:t>n andra familjer för att verk</w:t>
      </w:r>
      <w:r w:rsidRPr="009729FD">
        <w:rPr>
          <w:rFonts w:ascii="Times New Roman" w:hAnsi="Times New Roman" w:cs="Times New Roman"/>
          <w:sz w:val="23"/>
          <w:szCs w:val="23"/>
        </w:rPr>
        <w:t xml:space="preserve">samheten ska få bidrag för förälderns båda egna barn. </w:t>
      </w:r>
    </w:p>
    <w:p w:rsidR="009729FD" w:rsidRPr="009729FD" w:rsidRDefault="003217EB" w:rsidP="009729F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Kommunstyrelsen </w:t>
      </w:r>
      <w:r w:rsidR="003A2A6E">
        <w:rPr>
          <w:rFonts w:ascii="Times New Roman" w:hAnsi="Times New Roman" w:cs="Times New Roman"/>
          <w:sz w:val="23"/>
          <w:szCs w:val="23"/>
        </w:rPr>
        <w:t>beslutar år</w:t>
      </w:r>
      <w:r w:rsidR="009729FD" w:rsidRPr="009729FD">
        <w:rPr>
          <w:rFonts w:ascii="Times New Roman" w:hAnsi="Times New Roman" w:cs="Times New Roman"/>
          <w:sz w:val="23"/>
          <w:szCs w:val="23"/>
        </w:rPr>
        <w:t>ligen om bidragsbelopp per barn och månad. Bidraget består av ett grundbelopp och i vissa fall ett tilläggsbelopp. Hemkommunen är inte skyldig att lämna tilläggsbelopp för ett barn i behov av särs</w:t>
      </w:r>
      <w:r w:rsidR="003A2A6E">
        <w:rPr>
          <w:rFonts w:ascii="Times New Roman" w:hAnsi="Times New Roman" w:cs="Times New Roman"/>
          <w:sz w:val="23"/>
          <w:szCs w:val="23"/>
        </w:rPr>
        <w:t>kilt stöd om betydande organisa</w:t>
      </w:r>
      <w:r w:rsidR="009729FD" w:rsidRPr="009729FD">
        <w:rPr>
          <w:rFonts w:ascii="Times New Roman" w:hAnsi="Times New Roman" w:cs="Times New Roman"/>
          <w:sz w:val="23"/>
          <w:szCs w:val="23"/>
        </w:rPr>
        <w:t xml:space="preserve">toriska eller ekonomiska svårigheter uppstår för kommunen. I sådana fall behöver den fristående pedagogiska omsorgsverksamheten inte heller ta emot barnet. </w:t>
      </w:r>
    </w:p>
    <w:p w:rsidR="009729FD" w:rsidRP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t>Bidraget (gr</w:t>
      </w:r>
      <w:r w:rsidR="003A2A6E">
        <w:rPr>
          <w:rFonts w:ascii="Times New Roman" w:hAnsi="Times New Roman" w:cs="Times New Roman"/>
          <w:sz w:val="23"/>
          <w:szCs w:val="23"/>
        </w:rPr>
        <w:t>undbelopp) till fristående peda</w:t>
      </w:r>
      <w:r w:rsidRPr="009729FD">
        <w:rPr>
          <w:rFonts w:ascii="Times New Roman" w:hAnsi="Times New Roman" w:cs="Times New Roman"/>
          <w:sz w:val="23"/>
          <w:szCs w:val="23"/>
        </w:rPr>
        <w:t xml:space="preserve">gogisk omsorg avser ersättning för </w:t>
      </w:r>
    </w:p>
    <w:p w:rsidR="009729FD" w:rsidRPr="009729FD" w:rsidRDefault="009729FD" w:rsidP="009729FD">
      <w:pPr>
        <w:autoSpaceDE w:val="0"/>
        <w:autoSpaceDN w:val="0"/>
        <w:adjustRightInd w:val="0"/>
        <w:spacing w:after="27" w:line="240" w:lineRule="auto"/>
        <w:rPr>
          <w:rFonts w:ascii="Times New Roman" w:hAnsi="Times New Roman" w:cs="Times New Roman"/>
          <w:sz w:val="23"/>
          <w:szCs w:val="23"/>
        </w:rPr>
      </w:pPr>
      <w:r w:rsidRPr="009729FD">
        <w:rPr>
          <w:rFonts w:ascii="Times New Roman" w:hAnsi="Times New Roman" w:cs="Times New Roman"/>
          <w:sz w:val="23"/>
          <w:szCs w:val="23"/>
        </w:rPr>
        <w:t xml:space="preserve">1. omsorg och pedagogisk verksamhet, </w:t>
      </w:r>
    </w:p>
    <w:p w:rsidR="009729FD" w:rsidRPr="009729FD" w:rsidRDefault="009729FD" w:rsidP="009729FD">
      <w:pPr>
        <w:autoSpaceDE w:val="0"/>
        <w:autoSpaceDN w:val="0"/>
        <w:adjustRightInd w:val="0"/>
        <w:spacing w:after="27" w:line="240" w:lineRule="auto"/>
        <w:rPr>
          <w:rFonts w:ascii="Times New Roman" w:hAnsi="Times New Roman" w:cs="Times New Roman"/>
          <w:sz w:val="23"/>
          <w:szCs w:val="23"/>
        </w:rPr>
      </w:pPr>
      <w:r w:rsidRPr="009729FD">
        <w:rPr>
          <w:rFonts w:ascii="Times New Roman" w:hAnsi="Times New Roman" w:cs="Times New Roman"/>
          <w:sz w:val="23"/>
          <w:szCs w:val="23"/>
        </w:rPr>
        <w:lastRenderedPageBreak/>
        <w:t xml:space="preserve">2. pedagogiskt material och utrustning, </w:t>
      </w:r>
    </w:p>
    <w:p w:rsidR="009729FD" w:rsidRPr="009729FD" w:rsidRDefault="009729FD" w:rsidP="009729FD">
      <w:pPr>
        <w:autoSpaceDE w:val="0"/>
        <w:autoSpaceDN w:val="0"/>
        <w:adjustRightInd w:val="0"/>
        <w:spacing w:after="27" w:line="240" w:lineRule="auto"/>
        <w:rPr>
          <w:rFonts w:ascii="Times New Roman" w:hAnsi="Times New Roman" w:cs="Times New Roman"/>
          <w:sz w:val="23"/>
          <w:szCs w:val="23"/>
        </w:rPr>
      </w:pPr>
      <w:r w:rsidRPr="009729FD">
        <w:rPr>
          <w:rFonts w:ascii="Times New Roman" w:hAnsi="Times New Roman" w:cs="Times New Roman"/>
          <w:sz w:val="23"/>
          <w:szCs w:val="23"/>
        </w:rPr>
        <w:t xml:space="preserve">3. måltider, </w:t>
      </w:r>
    </w:p>
    <w:p w:rsidR="009729FD" w:rsidRPr="009729FD" w:rsidRDefault="009729FD" w:rsidP="009729FD">
      <w:pPr>
        <w:autoSpaceDE w:val="0"/>
        <w:autoSpaceDN w:val="0"/>
        <w:adjustRightInd w:val="0"/>
        <w:spacing w:after="27" w:line="240" w:lineRule="auto"/>
        <w:rPr>
          <w:rFonts w:ascii="Times New Roman" w:hAnsi="Times New Roman" w:cs="Times New Roman"/>
          <w:sz w:val="23"/>
          <w:szCs w:val="23"/>
        </w:rPr>
      </w:pPr>
      <w:r w:rsidRPr="009729FD">
        <w:rPr>
          <w:rFonts w:ascii="Times New Roman" w:hAnsi="Times New Roman" w:cs="Times New Roman"/>
          <w:sz w:val="23"/>
          <w:szCs w:val="23"/>
        </w:rPr>
        <w:t xml:space="preserve">4. administration, </w:t>
      </w:r>
    </w:p>
    <w:p w:rsidR="009729FD" w:rsidRPr="009729FD" w:rsidRDefault="009729FD" w:rsidP="009729FD">
      <w:pPr>
        <w:autoSpaceDE w:val="0"/>
        <w:autoSpaceDN w:val="0"/>
        <w:adjustRightInd w:val="0"/>
        <w:spacing w:after="27" w:line="240" w:lineRule="auto"/>
        <w:rPr>
          <w:rFonts w:ascii="Times New Roman" w:hAnsi="Times New Roman" w:cs="Times New Roman"/>
          <w:sz w:val="23"/>
          <w:szCs w:val="23"/>
        </w:rPr>
      </w:pPr>
      <w:r w:rsidRPr="009729FD">
        <w:rPr>
          <w:rFonts w:ascii="Times New Roman" w:hAnsi="Times New Roman" w:cs="Times New Roman"/>
          <w:sz w:val="23"/>
          <w:szCs w:val="23"/>
        </w:rPr>
        <w:t xml:space="preserve">5. mervärdesskatt och </w:t>
      </w:r>
    </w:p>
    <w:p w:rsidR="009729FD" w:rsidRP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t xml:space="preserve">6. lokalkostnader. </w:t>
      </w:r>
    </w:p>
    <w:p w:rsidR="009729FD" w:rsidRPr="009729FD" w:rsidRDefault="009729FD" w:rsidP="009729FD">
      <w:pPr>
        <w:autoSpaceDE w:val="0"/>
        <w:autoSpaceDN w:val="0"/>
        <w:adjustRightInd w:val="0"/>
        <w:spacing w:after="0" w:line="240" w:lineRule="auto"/>
        <w:rPr>
          <w:rFonts w:ascii="Times New Roman" w:hAnsi="Times New Roman" w:cs="Times New Roman"/>
          <w:sz w:val="23"/>
          <w:szCs w:val="23"/>
        </w:rPr>
      </w:pPr>
    </w:p>
    <w:p w:rsidR="009729FD" w:rsidRP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t>Grundbeloppet ska bestämmas efter samma grunder</w:t>
      </w:r>
      <w:r w:rsidR="003A2A6E">
        <w:rPr>
          <w:rFonts w:ascii="Times New Roman" w:hAnsi="Times New Roman" w:cs="Times New Roman"/>
          <w:sz w:val="23"/>
          <w:szCs w:val="23"/>
        </w:rPr>
        <w:t xml:space="preserve"> som kommunen tillämpar vid för</w:t>
      </w:r>
      <w:r w:rsidRPr="009729FD">
        <w:rPr>
          <w:rFonts w:ascii="Times New Roman" w:hAnsi="Times New Roman" w:cs="Times New Roman"/>
          <w:sz w:val="23"/>
          <w:szCs w:val="23"/>
        </w:rPr>
        <w:t xml:space="preserve">delning av resurser till den egna motsvarande verksamheten. </w:t>
      </w:r>
    </w:p>
    <w:p w:rsid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t>Därutöver ska bidrag (tilläggsbelopp) lämnas för barn som har ett omfattande behov av särskilt s</w:t>
      </w:r>
      <w:r w:rsidR="003A2A6E">
        <w:rPr>
          <w:rFonts w:ascii="Times New Roman" w:hAnsi="Times New Roman" w:cs="Times New Roman"/>
          <w:sz w:val="23"/>
          <w:szCs w:val="23"/>
        </w:rPr>
        <w:t>töd efter samma grunder som kom</w:t>
      </w:r>
      <w:r w:rsidRPr="009729FD">
        <w:rPr>
          <w:rFonts w:ascii="Times New Roman" w:hAnsi="Times New Roman" w:cs="Times New Roman"/>
          <w:sz w:val="23"/>
          <w:szCs w:val="23"/>
        </w:rPr>
        <w:t xml:space="preserve">munen tillämpar vid fördelning av resurser till den egna motsvarande verksamheten. </w:t>
      </w:r>
    </w:p>
    <w:p w:rsidR="003A2A6E" w:rsidRPr="009729FD" w:rsidRDefault="003A2A6E" w:rsidP="009729FD">
      <w:pPr>
        <w:autoSpaceDE w:val="0"/>
        <w:autoSpaceDN w:val="0"/>
        <w:adjustRightInd w:val="0"/>
        <w:spacing w:after="0" w:line="240" w:lineRule="auto"/>
        <w:rPr>
          <w:rFonts w:ascii="Times New Roman" w:hAnsi="Times New Roman" w:cs="Times New Roman"/>
          <w:sz w:val="23"/>
          <w:szCs w:val="23"/>
        </w:rPr>
      </w:pPr>
    </w:p>
    <w:p w:rsidR="009729FD" w:rsidRPr="009729FD" w:rsidRDefault="009729FD" w:rsidP="009729FD">
      <w:pPr>
        <w:autoSpaceDE w:val="0"/>
        <w:autoSpaceDN w:val="0"/>
        <w:adjustRightInd w:val="0"/>
        <w:spacing w:after="0" w:line="240" w:lineRule="auto"/>
        <w:rPr>
          <w:rFonts w:ascii="Times New Roman" w:hAnsi="Times New Roman" w:cs="Times New Roman"/>
          <w:b/>
          <w:sz w:val="24"/>
          <w:szCs w:val="24"/>
        </w:rPr>
      </w:pPr>
      <w:r w:rsidRPr="009729FD">
        <w:rPr>
          <w:rFonts w:ascii="Times New Roman" w:hAnsi="Times New Roman" w:cs="Times New Roman"/>
          <w:b/>
          <w:sz w:val="24"/>
          <w:szCs w:val="24"/>
        </w:rPr>
        <w:t xml:space="preserve">Delning av bidraget </w:t>
      </w:r>
    </w:p>
    <w:p w:rsidR="009729FD" w:rsidRP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t xml:space="preserve">Det kan förekomma att ett barn tas emot i flera verksamhetsformer som anordnas av olika huvudmän. Om ett barn vistas i flera fristående verksamheter, är kommunen skyldig att lämna bidrag till varje fristående verksamhet, maximalt till två huvudmän för samma barn, och i proportion till varje huvudmanverksamhets åtagande. </w:t>
      </w:r>
    </w:p>
    <w:p w:rsid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lastRenderedPageBreak/>
        <w:t xml:space="preserve">Om ett barn vistas i både fristående och kommunal verksamhet tilldelas den enskilde huvudmannen ett bidrag i proportion till sitt åtagande. </w:t>
      </w:r>
    </w:p>
    <w:p w:rsidR="003A2A6E" w:rsidRPr="009729FD" w:rsidRDefault="003A2A6E" w:rsidP="009729FD">
      <w:pPr>
        <w:autoSpaceDE w:val="0"/>
        <w:autoSpaceDN w:val="0"/>
        <w:adjustRightInd w:val="0"/>
        <w:spacing w:after="0" w:line="240" w:lineRule="auto"/>
        <w:rPr>
          <w:rFonts w:ascii="Times New Roman" w:hAnsi="Times New Roman" w:cs="Times New Roman"/>
          <w:sz w:val="23"/>
          <w:szCs w:val="23"/>
        </w:rPr>
      </w:pPr>
    </w:p>
    <w:p w:rsidR="009729FD" w:rsidRPr="003217EB" w:rsidRDefault="009729FD" w:rsidP="009729FD">
      <w:pPr>
        <w:autoSpaceDE w:val="0"/>
        <w:autoSpaceDN w:val="0"/>
        <w:adjustRightInd w:val="0"/>
        <w:spacing w:after="0" w:line="240" w:lineRule="auto"/>
        <w:rPr>
          <w:rFonts w:ascii="Times New Roman" w:hAnsi="Times New Roman" w:cs="Times New Roman"/>
          <w:b/>
          <w:sz w:val="24"/>
          <w:szCs w:val="24"/>
        </w:rPr>
      </w:pPr>
      <w:r w:rsidRPr="003217EB">
        <w:rPr>
          <w:rFonts w:ascii="Times New Roman" w:hAnsi="Times New Roman" w:cs="Times New Roman"/>
          <w:b/>
          <w:sz w:val="24"/>
          <w:szCs w:val="24"/>
        </w:rPr>
        <w:t xml:space="preserve">Överklagande </w:t>
      </w:r>
    </w:p>
    <w:p w:rsidR="009729FD" w:rsidRP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t>Ko</w:t>
      </w:r>
      <w:r w:rsidR="003A2A6E">
        <w:rPr>
          <w:rFonts w:ascii="Times New Roman" w:hAnsi="Times New Roman" w:cs="Times New Roman"/>
          <w:sz w:val="23"/>
          <w:szCs w:val="23"/>
        </w:rPr>
        <w:t>mmunens beslut i ärenden om god</w:t>
      </w:r>
      <w:r w:rsidRPr="009729FD">
        <w:rPr>
          <w:rFonts w:ascii="Times New Roman" w:hAnsi="Times New Roman" w:cs="Times New Roman"/>
          <w:sz w:val="23"/>
          <w:szCs w:val="23"/>
        </w:rPr>
        <w:t xml:space="preserve">kännande och rätt till bidrag kan överklagas till förvaltningsrätten (skollagen 28 kap. 5 §). </w:t>
      </w:r>
    </w:p>
    <w:p w:rsidR="009729FD" w:rsidRPr="009729FD" w:rsidRDefault="009729FD" w:rsidP="009729FD">
      <w:pPr>
        <w:autoSpaceDE w:val="0"/>
        <w:autoSpaceDN w:val="0"/>
        <w:adjustRightInd w:val="0"/>
        <w:spacing w:after="0" w:line="240" w:lineRule="auto"/>
        <w:rPr>
          <w:rFonts w:ascii="Times New Roman" w:hAnsi="Times New Roman" w:cs="Times New Roman"/>
          <w:sz w:val="23"/>
          <w:szCs w:val="23"/>
        </w:rPr>
      </w:pPr>
      <w:r w:rsidRPr="009729FD">
        <w:rPr>
          <w:rFonts w:ascii="Times New Roman" w:hAnsi="Times New Roman" w:cs="Times New Roman"/>
          <w:sz w:val="23"/>
          <w:szCs w:val="23"/>
        </w:rPr>
        <w:t xml:space="preserve">Kommunens beslut om bidragsbelopp till fristående verksamhet kan överklagas till förvaltningsrätten (skollagen 28 kap. 5 §). </w:t>
      </w:r>
    </w:p>
    <w:p w:rsidR="009729FD" w:rsidRPr="006F470E" w:rsidRDefault="009729FD" w:rsidP="009729FD">
      <w:pPr>
        <w:spacing w:after="0"/>
        <w:rPr>
          <w:rFonts w:ascii="Times New Roman" w:hAnsi="Times New Roman" w:cs="Times New Roman"/>
          <w:sz w:val="24"/>
          <w:szCs w:val="24"/>
        </w:rPr>
      </w:pPr>
    </w:p>
    <w:sectPr w:rsidR="009729FD" w:rsidRPr="006F47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3B5" w:rsidRDefault="009913B5" w:rsidP="003217EB">
      <w:pPr>
        <w:spacing w:after="0" w:line="240" w:lineRule="auto"/>
      </w:pPr>
      <w:r>
        <w:separator/>
      </w:r>
    </w:p>
  </w:endnote>
  <w:endnote w:type="continuationSeparator" w:id="0">
    <w:p w:rsidR="009913B5" w:rsidRDefault="009913B5" w:rsidP="0032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464285"/>
      <w:docPartObj>
        <w:docPartGallery w:val="Page Numbers (Bottom of Page)"/>
        <w:docPartUnique/>
      </w:docPartObj>
    </w:sdtPr>
    <w:sdtEndPr/>
    <w:sdtContent>
      <w:p w:rsidR="003217EB" w:rsidRDefault="003217EB">
        <w:pPr>
          <w:pStyle w:val="Sidfot"/>
          <w:jc w:val="right"/>
        </w:pPr>
        <w:r>
          <w:fldChar w:fldCharType="begin"/>
        </w:r>
        <w:r>
          <w:instrText>PAGE   \* MERGEFORMAT</w:instrText>
        </w:r>
        <w:r>
          <w:fldChar w:fldCharType="separate"/>
        </w:r>
        <w:r w:rsidR="0035590D">
          <w:rPr>
            <w:noProof/>
          </w:rPr>
          <w:t>2</w:t>
        </w:r>
        <w:r>
          <w:fldChar w:fldCharType="end"/>
        </w:r>
      </w:p>
    </w:sdtContent>
  </w:sdt>
  <w:p w:rsidR="003217EB" w:rsidRDefault="003217E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3B5" w:rsidRDefault="009913B5" w:rsidP="003217EB">
      <w:pPr>
        <w:spacing w:after="0" w:line="240" w:lineRule="auto"/>
      </w:pPr>
      <w:r>
        <w:separator/>
      </w:r>
    </w:p>
  </w:footnote>
  <w:footnote w:type="continuationSeparator" w:id="0">
    <w:p w:rsidR="009913B5" w:rsidRDefault="009913B5" w:rsidP="00321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C64"/>
    <w:multiLevelType w:val="hybridMultilevel"/>
    <w:tmpl w:val="6540C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9A0329"/>
    <w:multiLevelType w:val="hybridMultilevel"/>
    <w:tmpl w:val="F920C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B929B9"/>
    <w:multiLevelType w:val="hybridMultilevel"/>
    <w:tmpl w:val="8C587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7C6E4C"/>
    <w:multiLevelType w:val="hybridMultilevel"/>
    <w:tmpl w:val="32543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537FDD"/>
    <w:multiLevelType w:val="hybridMultilevel"/>
    <w:tmpl w:val="31144C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AC41ED"/>
    <w:multiLevelType w:val="hybridMultilevel"/>
    <w:tmpl w:val="BE708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9A1486"/>
    <w:multiLevelType w:val="hybridMultilevel"/>
    <w:tmpl w:val="F8440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4158C4"/>
    <w:multiLevelType w:val="hybridMultilevel"/>
    <w:tmpl w:val="1C1A6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E039BD"/>
    <w:multiLevelType w:val="hybridMultilevel"/>
    <w:tmpl w:val="D37A8B30"/>
    <w:lvl w:ilvl="0" w:tplc="EE00247C">
      <w:start w:val="1"/>
      <w:numFmt w:val="bullet"/>
      <w:lvlText w:val=""/>
      <w:lvlJc w:val="left"/>
      <w:pPr>
        <w:tabs>
          <w:tab w:val="num" w:pos="794"/>
        </w:tabs>
        <w:ind w:left="794" w:hanging="454"/>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833B0"/>
    <w:multiLevelType w:val="hybridMultilevel"/>
    <w:tmpl w:val="335CB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8869AD"/>
    <w:multiLevelType w:val="hybridMultilevel"/>
    <w:tmpl w:val="D84803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9848AB"/>
    <w:multiLevelType w:val="hybridMultilevel"/>
    <w:tmpl w:val="69240756"/>
    <w:lvl w:ilvl="0" w:tplc="EE00247C">
      <w:start w:val="1"/>
      <w:numFmt w:val="bullet"/>
      <w:lvlText w:val=""/>
      <w:lvlJc w:val="left"/>
      <w:pPr>
        <w:tabs>
          <w:tab w:val="num" w:pos="794"/>
        </w:tabs>
        <w:ind w:left="794" w:hanging="454"/>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A398E"/>
    <w:multiLevelType w:val="hybridMultilevel"/>
    <w:tmpl w:val="557E27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734F32"/>
    <w:multiLevelType w:val="hybridMultilevel"/>
    <w:tmpl w:val="E584A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D0305C"/>
    <w:multiLevelType w:val="hybridMultilevel"/>
    <w:tmpl w:val="07269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1352BC"/>
    <w:multiLevelType w:val="hybridMultilevel"/>
    <w:tmpl w:val="71F67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E540F4"/>
    <w:multiLevelType w:val="hybridMultilevel"/>
    <w:tmpl w:val="3C96A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2479A8"/>
    <w:multiLevelType w:val="hybridMultilevel"/>
    <w:tmpl w:val="F8241E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0A30E0"/>
    <w:multiLevelType w:val="hybridMultilevel"/>
    <w:tmpl w:val="87847660"/>
    <w:lvl w:ilvl="0" w:tplc="1F14AC7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CA3984"/>
    <w:multiLevelType w:val="hybridMultilevel"/>
    <w:tmpl w:val="9AF2A0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9"/>
  </w:num>
  <w:num w:numId="5">
    <w:abstractNumId w:val="4"/>
  </w:num>
  <w:num w:numId="6">
    <w:abstractNumId w:val="19"/>
  </w:num>
  <w:num w:numId="7">
    <w:abstractNumId w:val="17"/>
  </w:num>
  <w:num w:numId="8">
    <w:abstractNumId w:val="0"/>
  </w:num>
  <w:num w:numId="9">
    <w:abstractNumId w:val="16"/>
  </w:num>
  <w:num w:numId="10">
    <w:abstractNumId w:val="10"/>
  </w:num>
  <w:num w:numId="11">
    <w:abstractNumId w:val="7"/>
  </w:num>
  <w:num w:numId="12">
    <w:abstractNumId w:val="13"/>
  </w:num>
  <w:num w:numId="13">
    <w:abstractNumId w:val="5"/>
  </w:num>
  <w:num w:numId="14">
    <w:abstractNumId w:val="3"/>
  </w:num>
  <w:num w:numId="15">
    <w:abstractNumId w:val="15"/>
  </w:num>
  <w:num w:numId="16">
    <w:abstractNumId w:val="14"/>
  </w:num>
  <w:num w:numId="17">
    <w:abstractNumId w:val="6"/>
  </w:num>
  <w:num w:numId="18">
    <w:abstractNumId w:val="12"/>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BF"/>
    <w:rsid w:val="00027A13"/>
    <w:rsid w:val="000E7838"/>
    <w:rsid w:val="00115D26"/>
    <w:rsid w:val="0014177C"/>
    <w:rsid w:val="0015326F"/>
    <w:rsid w:val="0015759E"/>
    <w:rsid w:val="001818AA"/>
    <w:rsid w:val="00192DDA"/>
    <w:rsid w:val="00223BF4"/>
    <w:rsid w:val="00264982"/>
    <w:rsid w:val="002B11D1"/>
    <w:rsid w:val="002B7784"/>
    <w:rsid w:val="002E6311"/>
    <w:rsid w:val="0031229F"/>
    <w:rsid w:val="003217EB"/>
    <w:rsid w:val="00346962"/>
    <w:rsid w:val="0035590D"/>
    <w:rsid w:val="00390596"/>
    <w:rsid w:val="003A2A6E"/>
    <w:rsid w:val="003A5280"/>
    <w:rsid w:val="003B0184"/>
    <w:rsid w:val="00414E31"/>
    <w:rsid w:val="004279E6"/>
    <w:rsid w:val="00463727"/>
    <w:rsid w:val="004B1F6A"/>
    <w:rsid w:val="004E20A1"/>
    <w:rsid w:val="00536ABD"/>
    <w:rsid w:val="00536E2E"/>
    <w:rsid w:val="005A18A2"/>
    <w:rsid w:val="005A650A"/>
    <w:rsid w:val="0062785C"/>
    <w:rsid w:val="006A4592"/>
    <w:rsid w:val="006F470E"/>
    <w:rsid w:val="00757AF8"/>
    <w:rsid w:val="0077393F"/>
    <w:rsid w:val="007D60A4"/>
    <w:rsid w:val="008A6B85"/>
    <w:rsid w:val="009729FD"/>
    <w:rsid w:val="009913B5"/>
    <w:rsid w:val="009E665C"/>
    <w:rsid w:val="00A06BC6"/>
    <w:rsid w:val="00A874A3"/>
    <w:rsid w:val="00AB64D4"/>
    <w:rsid w:val="00AD12BF"/>
    <w:rsid w:val="00AD64B4"/>
    <w:rsid w:val="00B01ADC"/>
    <w:rsid w:val="00B117B3"/>
    <w:rsid w:val="00BB14BE"/>
    <w:rsid w:val="00C44590"/>
    <w:rsid w:val="00CB7F5A"/>
    <w:rsid w:val="00D12CA6"/>
    <w:rsid w:val="00D17491"/>
    <w:rsid w:val="00D56D8D"/>
    <w:rsid w:val="00D73383"/>
    <w:rsid w:val="00DA7BE2"/>
    <w:rsid w:val="00DC1D9E"/>
    <w:rsid w:val="00DE03DF"/>
    <w:rsid w:val="00E7728A"/>
    <w:rsid w:val="00E9295B"/>
    <w:rsid w:val="00EA5C07"/>
    <w:rsid w:val="00F143F9"/>
    <w:rsid w:val="00F47611"/>
    <w:rsid w:val="00F66A68"/>
    <w:rsid w:val="00FD57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25E77-F423-4EA9-9621-7CE554B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D12BF"/>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AD12BF"/>
    <w:rPr>
      <w:rFonts w:ascii="Times New Roman" w:eastAsia="Times New Roman" w:hAnsi="Times New Roman" w:cs="Times New Roman"/>
      <w:sz w:val="24"/>
      <w:szCs w:val="24"/>
      <w:lang w:eastAsia="sv-SE"/>
    </w:rPr>
  </w:style>
  <w:style w:type="table" w:styleId="Tabellrutnt">
    <w:name w:val="Table Grid"/>
    <w:basedOn w:val="Normaltabell"/>
    <w:rsid w:val="00AD12B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DDA"/>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D73383"/>
    <w:pPr>
      <w:ind w:left="720"/>
      <w:contextualSpacing/>
    </w:pPr>
  </w:style>
  <w:style w:type="paragraph" w:styleId="Sidfot">
    <w:name w:val="footer"/>
    <w:basedOn w:val="Normal"/>
    <w:link w:val="SidfotChar"/>
    <w:uiPriority w:val="99"/>
    <w:unhideWhenUsed/>
    <w:rsid w:val="003217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17EB"/>
  </w:style>
  <w:style w:type="paragraph" w:styleId="Ballongtext">
    <w:name w:val="Balloon Text"/>
    <w:basedOn w:val="Normal"/>
    <w:link w:val="BallongtextChar"/>
    <w:uiPriority w:val="99"/>
    <w:semiHidden/>
    <w:unhideWhenUsed/>
    <w:rsid w:val="003217E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217EB"/>
    <w:rPr>
      <w:rFonts w:ascii="Segoe UI" w:hAnsi="Segoe UI" w:cs="Segoe UI"/>
      <w:sz w:val="18"/>
      <w:szCs w:val="18"/>
    </w:rPr>
  </w:style>
  <w:style w:type="character" w:styleId="Hyperlnk">
    <w:name w:val="Hyperlink"/>
    <w:basedOn w:val="Standardstycketeckensnitt"/>
    <w:uiPriority w:val="99"/>
    <w:unhideWhenUsed/>
    <w:rsid w:val="003B0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fors.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4106</Words>
  <Characters>21765</Characters>
  <Application>Microsoft Office Word</Application>
  <DocSecurity>4</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25820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Pettersson</dc:creator>
  <cp:keywords/>
  <dc:description/>
  <cp:lastModifiedBy>Annelie Izindre</cp:lastModifiedBy>
  <cp:revision>2</cp:revision>
  <cp:lastPrinted>2015-11-17T12:18:00Z</cp:lastPrinted>
  <dcterms:created xsi:type="dcterms:W3CDTF">2022-10-31T14:38:00Z</dcterms:created>
  <dcterms:modified xsi:type="dcterms:W3CDTF">2022-10-31T14:38:00Z</dcterms:modified>
</cp:coreProperties>
</file>